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5A2503" w14:textId="0F9070F9" w:rsidR="002C29AC" w:rsidRPr="00CB6541" w:rsidRDefault="004B052E" w:rsidP="006B17B8">
      <w:pPr>
        <w:pStyle w:val="Heading1"/>
        <w:spacing w:before="0" w:line="240" w:lineRule="auto"/>
        <w:rPr>
          <w:b/>
          <w:color w:val="auto"/>
          <w:sz w:val="24"/>
          <w:szCs w:val="24"/>
        </w:rPr>
      </w:pPr>
      <w:bookmarkStart w:id="0" w:name="_Hlk63371313"/>
      <w:r w:rsidRPr="00CB6541">
        <w:rPr>
          <w:b/>
          <w:color w:val="auto"/>
          <w:sz w:val="24"/>
          <w:szCs w:val="24"/>
        </w:rPr>
        <w:t>October</w:t>
      </w:r>
      <w:r w:rsidR="002A555A" w:rsidRPr="00CB6541">
        <w:rPr>
          <w:b/>
          <w:color w:val="auto"/>
          <w:sz w:val="24"/>
          <w:szCs w:val="24"/>
        </w:rPr>
        <w:t xml:space="preserve"> BNNB for all</w:t>
      </w:r>
      <w:r w:rsidR="00C567DD" w:rsidRPr="00CB6541">
        <w:rPr>
          <w:b/>
          <w:color w:val="auto"/>
          <w:sz w:val="24"/>
          <w:szCs w:val="24"/>
        </w:rPr>
        <w:t xml:space="preserve"> other BNNB</w:t>
      </w:r>
      <w:r w:rsidR="002A555A" w:rsidRPr="00CB6541">
        <w:rPr>
          <w:b/>
          <w:color w:val="auto"/>
          <w:sz w:val="24"/>
          <w:szCs w:val="24"/>
        </w:rPr>
        <w:t xml:space="preserve"> </w:t>
      </w:r>
      <w:r w:rsidR="00C567DD" w:rsidRPr="00CB6541">
        <w:rPr>
          <w:b/>
          <w:color w:val="auto"/>
          <w:sz w:val="24"/>
          <w:szCs w:val="24"/>
        </w:rPr>
        <w:t>T</w:t>
      </w:r>
      <w:r w:rsidR="002A555A" w:rsidRPr="00CB6541">
        <w:rPr>
          <w:b/>
          <w:color w:val="auto"/>
          <w:sz w:val="24"/>
          <w:szCs w:val="24"/>
        </w:rPr>
        <w:t xml:space="preserve">owns </w:t>
      </w:r>
      <w:r w:rsidR="002C29AC" w:rsidRPr="00CB6541">
        <w:rPr>
          <w:b/>
          <w:color w:val="auto"/>
          <w:sz w:val="24"/>
          <w:szCs w:val="24"/>
        </w:rPr>
        <w:t xml:space="preserve">                                                 </w:t>
      </w:r>
      <w:r w:rsidR="00C567DD" w:rsidRPr="00CB6541">
        <w:rPr>
          <w:b/>
          <w:color w:val="auto"/>
          <w:sz w:val="24"/>
          <w:szCs w:val="24"/>
        </w:rPr>
        <w:t xml:space="preserve">          </w:t>
      </w:r>
      <w:r w:rsidRPr="00CB6541">
        <w:rPr>
          <w:b/>
          <w:color w:val="auto"/>
          <w:sz w:val="24"/>
          <w:szCs w:val="24"/>
        </w:rPr>
        <w:t>5</w:t>
      </w:r>
      <w:r w:rsidR="000E224A" w:rsidRPr="00CB6541">
        <w:rPr>
          <w:b/>
          <w:color w:val="auto"/>
          <w:sz w:val="24"/>
          <w:szCs w:val="24"/>
          <w:vertAlign w:val="superscript"/>
        </w:rPr>
        <w:t>th</w:t>
      </w:r>
      <w:r w:rsidRPr="00CB6541">
        <w:rPr>
          <w:b/>
          <w:color w:val="auto"/>
          <w:sz w:val="24"/>
          <w:szCs w:val="24"/>
        </w:rPr>
        <w:t xml:space="preserve"> October</w:t>
      </w:r>
      <w:r w:rsidR="000212FA" w:rsidRPr="00CB6541">
        <w:rPr>
          <w:b/>
          <w:color w:val="auto"/>
          <w:sz w:val="24"/>
          <w:szCs w:val="24"/>
        </w:rPr>
        <w:t>,</w:t>
      </w:r>
      <w:r w:rsidR="00C567DD" w:rsidRPr="00CB6541">
        <w:rPr>
          <w:b/>
          <w:color w:val="auto"/>
          <w:sz w:val="24"/>
          <w:szCs w:val="24"/>
        </w:rPr>
        <w:t xml:space="preserve"> </w:t>
      </w:r>
      <w:r w:rsidR="000212FA" w:rsidRPr="00CB6541">
        <w:rPr>
          <w:b/>
          <w:color w:val="auto"/>
          <w:sz w:val="24"/>
          <w:szCs w:val="24"/>
        </w:rPr>
        <w:t>2021</w:t>
      </w:r>
    </w:p>
    <w:p w14:paraId="7CA197FE" w14:textId="77777777" w:rsidR="00C31AAE" w:rsidRPr="00507D68" w:rsidRDefault="00C31AAE" w:rsidP="003B797A">
      <w:pPr>
        <w:jc w:val="both"/>
        <w:rPr>
          <w:rStyle w:val="IntenseEmphasis"/>
          <w:i w:val="0"/>
          <w:color w:val="FF0000"/>
          <w:sz w:val="28"/>
          <w:szCs w:val="28"/>
        </w:rPr>
      </w:pPr>
    </w:p>
    <w:p w14:paraId="3A052AB4" w14:textId="10AD8D76" w:rsidR="00540207" w:rsidRPr="00682FA8" w:rsidRDefault="004F33DE" w:rsidP="003B797A">
      <w:pPr>
        <w:jc w:val="both"/>
        <w:rPr>
          <w:rFonts w:ascii="Times New Roman" w:hAnsi="Times New Roman"/>
          <w:sz w:val="24"/>
          <w:szCs w:val="24"/>
        </w:rPr>
      </w:pPr>
      <w:r w:rsidRPr="00682FA8">
        <w:rPr>
          <w:rFonts w:ascii="Times New Roman" w:hAnsi="Times New Roman"/>
          <w:sz w:val="24"/>
          <w:szCs w:val="24"/>
        </w:rPr>
        <w:t xml:space="preserve">The </w:t>
      </w:r>
      <w:r w:rsidR="00E203A5" w:rsidRPr="00682FA8">
        <w:rPr>
          <w:rFonts w:ascii="Times New Roman" w:hAnsi="Times New Roman"/>
          <w:sz w:val="24"/>
          <w:szCs w:val="24"/>
        </w:rPr>
        <w:t xml:space="preserve">cost of living for a family of five as measured by the </w:t>
      </w:r>
      <w:r w:rsidR="00111676" w:rsidRPr="00682FA8">
        <w:rPr>
          <w:rFonts w:ascii="Times New Roman" w:hAnsi="Times New Roman"/>
          <w:sz w:val="24"/>
          <w:szCs w:val="24"/>
        </w:rPr>
        <w:t>Jesuit Centre for Theological Reflection (JCTR) Basic Needs and Nutrition Basket (BNNB)</w:t>
      </w:r>
      <w:r w:rsidRPr="00682FA8">
        <w:rPr>
          <w:rFonts w:ascii="Times New Roman" w:hAnsi="Times New Roman"/>
          <w:sz w:val="24"/>
          <w:szCs w:val="24"/>
        </w:rPr>
        <w:t xml:space="preserve"> </w:t>
      </w:r>
      <w:r w:rsidR="002A555A" w:rsidRPr="00682FA8">
        <w:rPr>
          <w:rFonts w:ascii="Times New Roman" w:hAnsi="Times New Roman"/>
          <w:sz w:val="24"/>
          <w:szCs w:val="24"/>
        </w:rPr>
        <w:t xml:space="preserve">for </w:t>
      </w:r>
      <w:r w:rsidR="004B052E">
        <w:rPr>
          <w:rFonts w:ascii="Times New Roman" w:hAnsi="Times New Roman"/>
          <w:sz w:val="24"/>
          <w:szCs w:val="24"/>
        </w:rPr>
        <w:t>October</w:t>
      </w:r>
      <w:r w:rsidR="00C31AAE" w:rsidRPr="00682FA8">
        <w:rPr>
          <w:rFonts w:ascii="Times New Roman" w:hAnsi="Times New Roman"/>
          <w:sz w:val="24"/>
          <w:szCs w:val="24"/>
        </w:rPr>
        <w:t xml:space="preserve"> 2021</w:t>
      </w:r>
      <w:r w:rsidR="002A555A" w:rsidRPr="00682FA8">
        <w:rPr>
          <w:rFonts w:ascii="Times New Roman" w:hAnsi="Times New Roman"/>
          <w:sz w:val="24"/>
          <w:szCs w:val="24"/>
        </w:rPr>
        <w:t xml:space="preserve"> </w:t>
      </w:r>
      <w:r w:rsidR="000B13C2" w:rsidRPr="00682FA8">
        <w:rPr>
          <w:rFonts w:ascii="Times New Roman" w:hAnsi="Times New Roman"/>
          <w:sz w:val="24"/>
          <w:szCs w:val="24"/>
        </w:rPr>
        <w:t>in</w:t>
      </w:r>
      <w:r w:rsidR="00E203A5" w:rsidRPr="00682FA8">
        <w:rPr>
          <w:rFonts w:ascii="Times New Roman" w:hAnsi="Times New Roman"/>
          <w:sz w:val="24"/>
          <w:szCs w:val="24"/>
        </w:rPr>
        <w:t xml:space="preserve"> the other fifteen towns is as below</w:t>
      </w:r>
      <w:r w:rsidR="002A555A" w:rsidRPr="00682FA8">
        <w:rPr>
          <w:rFonts w:ascii="Times New Roman" w:hAnsi="Times New Roman"/>
          <w:sz w:val="24"/>
          <w:szCs w:val="24"/>
        </w:rPr>
        <w:t xml:space="preserve">. </w:t>
      </w:r>
    </w:p>
    <w:p w14:paraId="709AB5D1" w14:textId="77777777" w:rsidR="00540207" w:rsidRPr="002535CD" w:rsidRDefault="00540207" w:rsidP="003B797A">
      <w:pPr>
        <w:jc w:val="both"/>
        <w:rPr>
          <w:rFonts w:ascii="Times New Roman" w:hAnsi="Times New Roman"/>
          <w:b/>
          <w:sz w:val="24"/>
          <w:szCs w:val="24"/>
        </w:rPr>
      </w:pPr>
      <w:r w:rsidRPr="002535CD">
        <w:rPr>
          <w:rFonts w:ascii="Times New Roman" w:hAnsi="Times New Roman"/>
          <w:b/>
          <w:sz w:val="24"/>
          <w:szCs w:val="24"/>
        </w:rPr>
        <w:t>Chinsali</w:t>
      </w:r>
    </w:p>
    <w:p w14:paraId="19D4914B" w14:textId="7A07AFCB" w:rsidR="00AB33EF" w:rsidRPr="002535CD" w:rsidRDefault="004B052E" w:rsidP="003B797A">
      <w:pPr>
        <w:jc w:val="both"/>
        <w:rPr>
          <w:rFonts w:ascii="Times New Roman" w:hAnsi="Times New Roman"/>
          <w:sz w:val="24"/>
          <w:szCs w:val="24"/>
        </w:rPr>
      </w:pPr>
      <w:r>
        <w:rPr>
          <w:rFonts w:ascii="Times New Roman" w:hAnsi="Times New Roman"/>
          <w:sz w:val="24"/>
          <w:szCs w:val="24"/>
        </w:rPr>
        <w:t>The October</w:t>
      </w:r>
      <w:r w:rsidR="00C31AAE" w:rsidRPr="002535CD">
        <w:rPr>
          <w:rFonts w:ascii="Times New Roman" w:hAnsi="Times New Roman"/>
          <w:sz w:val="24"/>
          <w:szCs w:val="24"/>
        </w:rPr>
        <w:t xml:space="preserve"> </w:t>
      </w:r>
      <w:r w:rsidR="00540207" w:rsidRPr="002535CD">
        <w:rPr>
          <w:rFonts w:ascii="Times New Roman" w:hAnsi="Times New Roman"/>
          <w:sz w:val="24"/>
          <w:szCs w:val="24"/>
        </w:rPr>
        <w:t xml:space="preserve">basket stood at </w:t>
      </w:r>
      <w:r w:rsidR="002535CD" w:rsidRPr="002535CD">
        <w:rPr>
          <w:rFonts w:ascii="Times New Roman" w:hAnsi="Times New Roman"/>
          <w:sz w:val="24"/>
          <w:szCs w:val="24"/>
        </w:rPr>
        <w:t>K</w:t>
      </w:r>
      <w:r w:rsidR="000D2064">
        <w:rPr>
          <w:rFonts w:ascii="Times New Roman" w:hAnsi="Times New Roman"/>
          <w:sz w:val="24"/>
          <w:szCs w:val="24"/>
        </w:rPr>
        <w:t xml:space="preserve">5, 496.14 </w:t>
      </w:r>
      <w:r w:rsidR="008F7C42" w:rsidRPr="002535CD">
        <w:rPr>
          <w:rFonts w:ascii="Times New Roman" w:hAnsi="Times New Roman"/>
          <w:sz w:val="24"/>
          <w:szCs w:val="24"/>
        </w:rPr>
        <w:t xml:space="preserve">moving from </w:t>
      </w:r>
      <w:r w:rsidR="00A140B9">
        <w:rPr>
          <w:rFonts w:ascii="Times New Roman" w:hAnsi="Times New Roman"/>
          <w:sz w:val="24"/>
          <w:szCs w:val="24"/>
        </w:rPr>
        <w:t>K</w:t>
      </w:r>
      <w:r w:rsidR="00A140B9" w:rsidRPr="002535CD">
        <w:rPr>
          <w:rFonts w:ascii="Times New Roman" w:hAnsi="Times New Roman"/>
          <w:sz w:val="24"/>
          <w:szCs w:val="24"/>
        </w:rPr>
        <w:t>5, 342.53</w:t>
      </w:r>
      <w:r w:rsidR="000D2064">
        <w:rPr>
          <w:rFonts w:ascii="Times New Roman" w:hAnsi="Times New Roman"/>
          <w:sz w:val="24"/>
          <w:szCs w:val="24"/>
        </w:rPr>
        <w:t>, a K153.61</w:t>
      </w:r>
      <w:r w:rsidR="00233481" w:rsidRPr="002535CD">
        <w:rPr>
          <w:rFonts w:ascii="Times New Roman" w:hAnsi="Times New Roman"/>
          <w:sz w:val="24"/>
          <w:szCs w:val="24"/>
        </w:rPr>
        <w:t xml:space="preserve"> </w:t>
      </w:r>
      <w:r w:rsidR="000D2064">
        <w:rPr>
          <w:rFonts w:ascii="Times New Roman" w:hAnsi="Times New Roman"/>
          <w:sz w:val="24"/>
          <w:szCs w:val="24"/>
        </w:rPr>
        <w:t>increase</w:t>
      </w:r>
      <w:r w:rsidR="009F0818" w:rsidRPr="002535CD">
        <w:rPr>
          <w:rFonts w:ascii="Times New Roman" w:hAnsi="Times New Roman"/>
          <w:sz w:val="24"/>
          <w:szCs w:val="24"/>
        </w:rPr>
        <w:t xml:space="preserve"> from </w:t>
      </w:r>
      <w:r w:rsidR="000D2064">
        <w:rPr>
          <w:rFonts w:ascii="Times New Roman" w:hAnsi="Times New Roman"/>
          <w:sz w:val="24"/>
          <w:szCs w:val="24"/>
        </w:rPr>
        <w:t>the September</w:t>
      </w:r>
      <w:r w:rsidR="009F0818" w:rsidRPr="002535CD">
        <w:rPr>
          <w:rFonts w:ascii="Times New Roman" w:hAnsi="Times New Roman"/>
          <w:sz w:val="24"/>
          <w:szCs w:val="24"/>
        </w:rPr>
        <w:t xml:space="preserve"> basket.</w:t>
      </w:r>
      <w:r w:rsidR="00540207" w:rsidRPr="002535CD">
        <w:rPr>
          <w:rFonts w:ascii="Times New Roman" w:hAnsi="Times New Roman"/>
          <w:sz w:val="24"/>
          <w:szCs w:val="24"/>
        </w:rPr>
        <w:t xml:space="preserve"> </w:t>
      </w:r>
      <w:r w:rsidR="00E203A5" w:rsidRPr="002535CD">
        <w:rPr>
          <w:rFonts w:ascii="Times New Roman" w:hAnsi="Times New Roman"/>
          <w:sz w:val="24"/>
          <w:szCs w:val="24"/>
        </w:rPr>
        <w:t>T</w:t>
      </w:r>
      <w:r w:rsidR="00233481" w:rsidRPr="002535CD">
        <w:rPr>
          <w:rFonts w:ascii="Times New Roman" w:hAnsi="Times New Roman"/>
          <w:sz w:val="24"/>
          <w:szCs w:val="24"/>
        </w:rPr>
        <w:t xml:space="preserve">he change in the </w:t>
      </w:r>
      <w:r w:rsidR="00540207" w:rsidRPr="002535CD">
        <w:rPr>
          <w:rFonts w:ascii="Times New Roman" w:hAnsi="Times New Roman"/>
          <w:sz w:val="24"/>
          <w:szCs w:val="24"/>
        </w:rPr>
        <w:t xml:space="preserve">basket can be attributed </w:t>
      </w:r>
      <w:r w:rsidR="00233481" w:rsidRPr="002535CD">
        <w:rPr>
          <w:rFonts w:ascii="Times New Roman" w:hAnsi="Times New Roman"/>
          <w:sz w:val="24"/>
          <w:szCs w:val="24"/>
        </w:rPr>
        <w:t>to</w:t>
      </w:r>
      <w:r w:rsidR="00540207" w:rsidRPr="002535CD">
        <w:rPr>
          <w:rFonts w:ascii="Times New Roman" w:hAnsi="Times New Roman"/>
          <w:sz w:val="24"/>
          <w:szCs w:val="24"/>
        </w:rPr>
        <w:t xml:space="preserve"> price</w:t>
      </w:r>
      <w:r w:rsidR="000D2064">
        <w:rPr>
          <w:rFonts w:ascii="Times New Roman" w:hAnsi="Times New Roman"/>
          <w:sz w:val="24"/>
          <w:szCs w:val="24"/>
        </w:rPr>
        <w:t xml:space="preserve"> increase </w:t>
      </w:r>
      <w:r w:rsidR="000D2064" w:rsidRPr="002535CD">
        <w:rPr>
          <w:rFonts w:ascii="Times New Roman" w:hAnsi="Times New Roman"/>
          <w:sz w:val="24"/>
          <w:szCs w:val="24"/>
        </w:rPr>
        <w:t xml:space="preserve">in items such as </w:t>
      </w:r>
      <w:r w:rsidR="000D2064">
        <w:rPr>
          <w:rFonts w:ascii="Times New Roman" w:hAnsi="Times New Roman"/>
          <w:sz w:val="24"/>
          <w:szCs w:val="24"/>
        </w:rPr>
        <w:t>14kg of other fruits which moved from K605.58 to K693.77 showing a rise of K88, 40kg vegetables went up by K44.06 from K974.85 to K1018.91 and 10 litres of milk increased by K30 to K270 from K240.</w:t>
      </w:r>
    </w:p>
    <w:p w14:paraId="64B9AFF5" w14:textId="77777777" w:rsidR="00540207" w:rsidRPr="00682FA8" w:rsidRDefault="00540207" w:rsidP="003B797A">
      <w:pPr>
        <w:jc w:val="both"/>
        <w:rPr>
          <w:rFonts w:ascii="Times New Roman" w:hAnsi="Times New Roman"/>
          <w:b/>
          <w:sz w:val="24"/>
          <w:szCs w:val="24"/>
        </w:rPr>
      </w:pPr>
      <w:r w:rsidRPr="00682FA8">
        <w:rPr>
          <w:rFonts w:ascii="Times New Roman" w:hAnsi="Times New Roman"/>
          <w:b/>
          <w:sz w:val="24"/>
          <w:szCs w:val="24"/>
        </w:rPr>
        <w:t>Chipata</w:t>
      </w:r>
    </w:p>
    <w:p w14:paraId="4395F260" w14:textId="6E6DFA7E" w:rsidR="006B17B8" w:rsidRPr="00682FA8" w:rsidRDefault="00540207" w:rsidP="006C6788">
      <w:pPr>
        <w:jc w:val="both"/>
        <w:rPr>
          <w:rFonts w:ascii="Times New Roman" w:hAnsi="Times New Roman"/>
          <w:sz w:val="24"/>
          <w:szCs w:val="24"/>
        </w:rPr>
      </w:pPr>
      <w:r w:rsidRPr="00682FA8">
        <w:rPr>
          <w:rFonts w:ascii="Times New Roman" w:hAnsi="Times New Roman"/>
          <w:sz w:val="24"/>
          <w:szCs w:val="24"/>
        </w:rPr>
        <w:t xml:space="preserve">The </w:t>
      </w:r>
      <w:r w:rsidR="000D2064">
        <w:rPr>
          <w:rFonts w:ascii="Times New Roman" w:hAnsi="Times New Roman"/>
          <w:sz w:val="24"/>
          <w:szCs w:val="24"/>
        </w:rPr>
        <w:t>October</w:t>
      </w:r>
      <w:r w:rsidRPr="00682FA8">
        <w:rPr>
          <w:rFonts w:ascii="Times New Roman" w:hAnsi="Times New Roman"/>
          <w:sz w:val="24"/>
          <w:szCs w:val="24"/>
        </w:rPr>
        <w:t xml:space="preserve"> baske</w:t>
      </w:r>
      <w:r w:rsidR="00CF18BA" w:rsidRPr="00682FA8">
        <w:rPr>
          <w:rFonts w:ascii="Times New Roman" w:hAnsi="Times New Roman"/>
          <w:sz w:val="24"/>
          <w:szCs w:val="24"/>
        </w:rPr>
        <w:t xml:space="preserve">t in Chipata stood at </w:t>
      </w:r>
      <w:r w:rsidR="003B7F09">
        <w:rPr>
          <w:rFonts w:ascii="Times New Roman" w:hAnsi="Times New Roman"/>
          <w:sz w:val="24"/>
          <w:szCs w:val="24"/>
        </w:rPr>
        <w:t>K5, 733.44</w:t>
      </w:r>
      <w:r w:rsidR="006720E7" w:rsidRPr="00682FA8">
        <w:rPr>
          <w:rFonts w:ascii="Times New Roman" w:hAnsi="Times New Roman"/>
          <w:sz w:val="24"/>
          <w:szCs w:val="24"/>
        </w:rPr>
        <w:t xml:space="preserve"> </w:t>
      </w:r>
      <w:r w:rsidR="0083541B" w:rsidRPr="00682FA8">
        <w:rPr>
          <w:rFonts w:ascii="Times New Roman" w:hAnsi="Times New Roman"/>
          <w:sz w:val="24"/>
          <w:szCs w:val="24"/>
        </w:rPr>
        <w:t xml:space="preserve">from </w:t>
      </w:r>
      <w:r w:rsidR="003B7F09">
        <w:rPr>
          <w:rFonts w:ascii="Times New Roman" w:hAnsi="Times New Roman"/>
          <w:sz w:val="24"/>
          <w:szCs w:val="24"/>
        </w:rPr>
        <w:t>K</w:t>
      </w:r>
      <w:r w:rsidR="003B7F09" w:rsidRPr="00682FA8">
        <w:rPr>
          <w:rFonts w:ascii="Times New Roman" w:hAnsi="Times New Roman"/>
          <w:sz w:val="24"/>
          <w:szCs w:val="24"/>
        </w:rPr>
        <w:t xml:space="preserve">5, 581.27 </w:t>
      </w:r>
      <w:r w:rsidR="0083541B" w:rsidRPr="00682FA8">
        <w:rPr>
          <w:rFonts w:ascii="Times New Roman" w:hAnsi="Times New Roman"/>
          <w:sz w:val="24"/>
          <w:szCs w:val="24"/>
        </w:rPr>
        <w:t>this shows</w:t>
      </w:r>
      <w:r w:rsidR="00E203A5" w:rsidRPr="00682FA8">
        <w:rPr>
          <w:rFonts w:ascii="Times New Roman" w:hAnsi="Times New Roman"/>
          <w:sz w:val="24"/>
          <w:szCs w:val="24"/>
        </w:rPr>
        <w:t xml:space="preserve"> </w:t>
      </w:r>
      <w:r w:rsidRPr="00682FA8">
        <w:rPr>
          <w:rFonts w:ascii="Times New Roman" w:hAnsi="Times New Roman"/>
          <w:sz w:val="24"/>
          <w:szCs w:val="24"/>
        </w:rPr>
        <w:t>a K</w:t>
      </w:r>
      <w:r w:rsidR="003B7F09">
        <w:rPr>
          <w:rFonts w:ascii="Times New Roman" w:hAnsi="Times New Roman"/>
          <w:sz w:val="24"/>
          <w:szCs w:val="24"/>
        </w:rPr>
        <w:t>152.17 increase</w:t>
      </w:r>
      <w:r w:rsidR="0050574E" w:rsidRPr="00682FA8">
        <w:rPr>
          <w:rFonts w:ascii="Times New Roman" w:hAnsi="Times New Roman"/>
          <w:sz w:val="24"/>
          <w:szCs w:val="24"/>
        </w:rPr>
        <w:t xml:space="preserve">. The movements in the </w:t>
      </w:r>
      <w:r w:rsidR="006C6788" w:rsidRPr="00682FA8">
        <w:rPr>
          <w:rFonts w:ascii="Times New Roman" w:hAnsi="Times New Roman"/>
          <w:sz w:val="24"/>
          <w:szCs w:val="24"/>
        </w:rPr>
        <w:t>basket</w:t>
      </w:r>
      <w:r w:rsidR="0050574E" w:rsidRPr="00682FA8">
        <w:rPr>
          <w:rFonts w:ascii="Times New Roman" w:hAnsi="Times New Roman"/>
          <w:sz w:val="24"/>
          <w:szCs w:val="24"/>
        </w:rPr>
        <w:t xml:space="preserve"> can </w:t>
      </w:r>
      <w:r w:rsidR="00E203A5" w:rsidRPr="00682FA8">
        <w:rPr>
          <w:rFonts w:ascii="Times New Roman" w:hAnsi="Times New Roman"/>
          <w:sz w:val="24"/>
          <w:szCs w:val="24"/>
        </w:rPr>
        <w:t>b</w:t>
      </w:r>
      <w:r w:rsidR="0083541B" w:rsidRPr="00682FA8">
        <w:rPr>
          <w:rFonts w:ascii="Times New Roman" w:hAnsi="Times New Roman"/>
          <w:sz w:val="24"/>
          <w:szCs w:val="24"/>
        </w:rPr>
        <w:t>e attributed</w:t>
      </w:r>
      <w:r w:rsidR="006E0022" w:rsidRPr="00682FA8">
        <w:rPr>
          <w:rFonts w:ascii="Times New Roman" w:hAnsi="Times New Roman"/>
          <w:sz w:val="24"/>
          <w:szCs w:val="24"/>
        </w:rPr>
        <w:t xml:space="preserve"> to price changes</w:t>
      </w:r>
      <w:r w:rsidR="00CF18BA" w:rsidRPr="00682FA8">
        <w:rPr>
          <w:rFonts w:ascii="Times New Roman" w:hAnsi="Times New Roman"/>
          <w:sz w:val="24"/>
          <w:szCs w:val="24"/>
        </w:rPr>
        <w:t xml:space="preserve"> in</w:t>
      </w:r>
      <w:r w:rsidR="0050574E" w:rsidRPr="00682FA8">
        <w:rPr>
          <w:rFonts w:ascii="Times New Roman" w:hAnsi="Times New Roman"/>
          <w:sz w:val="24"/>
          <w:szCs w:val="24"/>
        </w:rPr>
        <w:t xml:space="preserve"> items including, </w:t>
      </w:r>
      <w:r w:rsidR="003B7F09">
        <w:rPr>
          <w:rFonts w:ascii="Times New Roman" w:hAnsi="Times New Roman"/>
          <w:sz w:val="24"/>
          <w:szCs w:val="24"/>
        </w:rPr>
        <w:t>2 90kg of charcoal which went up by K108 from K789.60 to K897.60, 16kg of banana increased from K174.96 to K218.25 a K43.29 increase, 40kg of vegetables rose by K26.64 from K297.72 to K324.36 and 1kg of kapenta went up by K15 from K351 to K366.</w:t>
      </w:r>
    </w:p>
    <w:p w14:paraId="7B363E3F" w14:textId="34A6C857" w:rsidR="006C6788" w:rsidRPr="005D3BA4" w:rsidRDefault="006C6788" w:rsidP="006C6788">
      <w:pPr>
        <w:jc w:val="both"/>
        <w:rPr>
          <w:rFonts w:ascii="Times New Roman" w:hAnsi="Times New Roman"/>
          <w:b/>
          <w:sz w:val="24"/>
          <w:szCs w:val="24"/>
        </w:rPr>
      </w:pPr>
      <w:r w:rsidRPr="005D3BA4">
        <w:rPr>
          <w:rFonts w:ascii="Times New Roman" w:hAnsi="Times New Roman"/>
          <w:b/>
          <w:sz w:val="24"/>
          <w:szCs w:val="24"/>
        </w:rPr>
        <w:t>Choma</w:t>
      </w:r>
    </w:p>
    <w:p w14:paraId="505A561F" w14:textId="40FE28FA" w:rsidR="006C6788" w:rsidRPr="005D3BA4" w:rsidRDefault="004F6167" w:rsidP="006C6788">
      <w:pPr>
        <w:jc w:val="both"/>
        <w:rPr>
          <w:rFonts w:ascii="Times New Roman" w:hAnsi="Times New Roman"/>
          <w:sz w:val="24"/>
          <w:szCs w:val="24"/>
        </w:rPr>
      </w:pPr>
      <w:r w:rsidRPr="005D3BA4">
        <w:rPr>
          <w:rFonts w:ascii="Times New Roman" w:hAnsi="Times New Roman"/>
          <w:sz w:val="24"/>
          <w:szCs w:val="24"/>
        </w:rPr>
        <w:t>The</w:t>
      </w:r>
      <w:r w:rsidR="00DA541F" w:rsidRPr="005D3BA4">
        <w:rPr>
          <w:rFonts w:ascii="Times New Roman" w:hAnsi="Times New Roman"/>
          <w:sz w:val="24"/>
          <w:szCs w:val="24"/>
        </w:rPr>
        <w:t xml:space="preserve"> Chom</w:t>
      </w:r>
      <w:r w:rsidR="009F2605" w:rsidRPr="005D3BA4">
        <w:rPr>
          <w:rFonts w:ascii="Times New Roman" w:hAnsi="Times New Roman"/>
          <w:sz w:val="24"/>
          <w:szCs w:val="24"/>
        </w:rPr>
        <w:t xml:space="preserve">a basket for the month of </w:t>
      </w:r>
      <w:r w:rsidR="000D2064">
        <w:rPr>
          <w:rFonts w:ascii="Times New Roman" w:hAnsi="Times New Roman"/>
          <w:sz w:val="24"/>
          <w:szCs w:val="24"/>
        </w:rPr>
        <w:t>October</w:t>
      </w:r>
      <w:r w:rsidRPr="005D3BA4">
        <w:rPr>
          <w:rFonts w:ascii="Times New Roman" w:hAnsi="Times New Roman"/>
          <w:sz w:val="24"/>
          <w:szCs w:val="24"/>
        </w:rPr>
        <w:t xml:space="preserve"> stood at K5</w:t>
      </w:r>
      <w:r w:rsidR="009F2605" w:rsidRPr="005D3BA4">
        <w:rPr>
          <w:rFonts w:ascii="Times New Roman" w:hAnsi="Times New Roman"/>
          <w:sz w:val="24"/>
          <w:szCs w:val="24"/>
        </w:rPr>
        <w:t>, 5</w:t>
      </w:r>
      <w:r w:rsidR="00857612">
        <w:rPr>
          <w:rFonts w:ascii="Times New Roman" w:hAnsi="Times New Roman"/>
          <w:sz w:val="24"/>
          <w:szCs w:val="24"/>
        </w:rPr>
        <w:t>35.56</w:t>
      </w:r>
      <w:r w:rsidRPr="005D3BA4">
        <w:rPr>
          <w:rFonts w:ascii="Times New Roman" w:hAnsi="Times New Roman"/>
          <w:sz w:val="24"/>
          <w:szCs w:val="24"/>
        </w:rPr>
        <w:t xml:space="preserve"> moving from </w:t>
      </w:r>
      <w:r w:rsidR="00DA541F" w:rsidRPr="005D3BA4">
        <w:rPr>
          <w:rFonts w:ascii="Times New Roman" w:hAnsi="Times New Roman"/>
          <w:sz w:val="24"/>
          <w:szCs w:val="24"/>
        </w:rPr>
        <w:t>K</w:t>
      </w:r>
      <w:r w:rsidR="003B7F09" w:rsidRPr="005D3BA4">
        <w:rPr>
          <w:rFonts w:ascii="Times New Roman" w:hAnsi="Times New Roman"/>
          <w:sz w:val="24"/>
          <w:szCs w:val="24"/>
        </w:rPr>
        <w:t>5, 580.53</w:t>
      </w:r>
      <w:r w:rsidR="003B7F09">
        <w:rPr>
          <w:rFonts w:ascii="Times New Roman" w:hAnsi="Times New Roman"/>
          <w:sz w:val="24"/>
          <w:szCs w:val="24"/>
        </w:rPr>
        <w:t>, a K44.97</w:t>
      </w:r>
      <w:r w:rsidR="00DA541F" w:rsidRPr="005D3BA4">
        <w:rPr>
          <w:rFonts w:ascii="Times New Roman" w:hAnsi="Times New Roman"/>
          <w:sz w:val="24"/>
          <w:szCs w:val="24"/>
        </w:rPr>
        <w:t xml:space="preserve"> </w:t>
      </w:r>
      <w:r w:rsidR="009F2605" w:rsidRPr="005D3BA4">
        <w:rPr>
          <w:rFonts w:ascii="Times New Roman" w:hAnsi="Times New Roman"/>
          <w:sz w:val="24"/>
          <w:szCs w:val="24"/>
        </w:rPr>
        <w:t>de</w:t>
      </w:r>
      <w:r w:rsidR="00DA541F" w:rsidRPr="005D3BA4">
        <w:rPr>
          <w:rFonts w:ascii="Times New Roman" w:hAnsi="Times New Roman"/>
          <w:sz w:val="24"/>
          <w:szCs w:val="24"/>
        </w:rPr>
        <w:t>crease</w:t>
      </w:r>
      <w:r w:rsidRPr="005D3BA4">
        <w:rPr>
          <w:rFonts w:ascii="Times New Roman" w:hAnsi="Times New Roman"/>
          <w:sz w:val="24"/>
          <w:szCs w:val="24"/>
        </w:rPr>
        <w:t>. The movement i</w:t>
      </w:r>
      <w:r w:rsidR="009F2605" w:rsidRPr="005D3BA4">
        <w:rPr>
          <w:rFonts w:ascii="Times New Roman" w:hAnsi="Times New Roman"/>
          <w:sz w:val="24"/>
          <w:szCs w:val="24"/>
        </w:rPr>
        <w:t>n the basket is due to declines</w:t>
      </w:r>
      <w:r w:rsidR="00D2478C" w:rsidRPr="005D3BA4">
        <w:rPr>
          <w:rFonts w:ascii="Times New Roman" w:hAnsi="Times New Roman"/>
          <w:sz w:val="24"/>
          <w:szCs w:val="24"/>
        </w:rPr>
        <w:t xml:space="preserve"> in 1</w:t>
      </w:r>
      <w:r w:rsidR="003B7F09">
        <w:rPr>
          <w:rFonts w:ascii="Times New Roman" w:hAnsi="Times New Roman"/>
          <w:sz w:val="24"/>
          <w:szCs w:val="24"/>
        </w:rPr>
        <w:t>4kg other fruits which went down by K44.03 from K454.93 to K410.90, 3.6 litres of cooking oil reduced by K15.0</w:t>
      </w:r>
      <w:r w:rsidR="00385DE5">
        <w:rPr>
          <w:rFonts w:ascii="Times New Roman" w:hAnsi="Times New Roman"/>
          <w:sz w:val="24"/>
          <w:szCs w:val="24"/>
        </w:rPr>
        <w:t>4 from K172.09 to K157.05. A notable price increase was recorded in 4kg of rice which went up by K25.85 from K83.99 to K114.84.</w:t>
      </w:r>
      <w:r w:rsidRPr="005D3BA4">
        <w:rPr>
          <w:rFonts w:ascii="Times New Roman" w:hAnsi="Times New Roman"/>
          <w:sz w:val="24"/>
          <w:szCs w:val="24"/>
        </w:rPr>
        <w:t xml:space="preserve"> </w:t>
      </w:r>
    </w:p>
    <w:p w14:paraId="2F539F3A" w14:textId="2C056325" w:rsidR="007421A6" w:rsidRPr="00003D72" w:rsidRDefault="007421A6" w:rsidP="006C6788">
      <w:pPr>
        <w:jc w:val="both"/>
        <w:rPr>
          <w:rFonts w:ascii="Times New Roman" w:hAnsi="Times New Roman"/>
          <w:b/>
          <w:sz w:val="24"/>
          <w:szCs w:val="24"/>
        </w:rPr>
      </w:pPr>
      <w:r w:rsidRPr="00003D72">
        <w:rPr>
          <w:rFonts w:ascii="Times New Roman" w:hAnsi="Times New Roman"/>
          <w:b/>
          <w:sz w:val="24"/>
          <w:szCs w:val="24"/>
        </w:rPr>
        <w:t>Kabwe</w:t>
      </w:r>
    </w:p>
    <w:p w14:paraId="60A2D635" w14:textId="22F98654" w:rsidR="00E203A5" w:rsidRPr="00003D72" w:rsidRDefault="00CA009D" w:rsidP="006C6788">
      <w:pPr>
        <w:jc w:val="both"/>
        <w:rPr>
          <w:rFonts w:ascii="Times New Roman" w:hAnsi="Times New Roman"/>
          <w:sz w:val="24"/>
          <w:szCs w:val="24"/>
        </w:rPr>
      </w:pPr>
      <w:r w:rsidRPr="00003D72">
        <w:rPr>
          <w:rFonts w:ascii="Times New Roman" w:hAnsi="Times New Roman"/>
          <w:sz w:val="24"/>
          <w:szCs w:val="24"/>
        </w:rPr>
        <w:t xml:space="preserve">The </w:t>
      </w:r>
      <w:r w:rsidR="000D2064">
        <w:rPr>
          <w:rFonts w:ascii="Times New Roman" w:hAnsi="Times New Roman"/>
          <w:sz w:val="24"/>
          <w:szCs w:val="24"/>
        </w:rPr>
        <w:t>October</w:t>
      </w:r>
      <w:r w:rsidRPr="00003D72">
        <w:rPr>
          <w:rFonts w:ascii="Times New Roman" w:hAnsi="Times New Roman"/>
          <w:sz w:val="24"/>
          <w:szCs w:val="24"/>
        </w:rPr>
        <w:t xml:space="preserve"> </w:t>
      </w:r>
      <w:r w:rsidR="008105E4" w:rsidRPr="00003D72">
        <w:rPr>
          <w:rFonts w:ascii="Times New Roman" w:hAnsi="Times New Roman"/>
          <w:sz w:val="24"/>
          <w:szCs w:val="24"/>
        </w:rPr>
        <w:t>basket in Kabwe stood at</w:t>
      </w:r>
      <w:r w:rsidR="00385DE5">
        <w:rPr>
          <w:rFonts w:ascii="Times New Roman" w:hAnsi="Times New Roman"/>
          <w:sz w:val="24"/>
          <w:szCs w:val="24"/>
        </w:rPr>
        <w:t xml:space="preserve"> K6, 802.68</w:t>
      </w:r>
      <w:r w:rsidR="00003D72" w:rsidRPr="00003D72">
        <w:rPr>
          <w:rFonts w:ascii="Times New Roman" w:hAnsi="Times New Roman"/>
          <w:sz w:val="24"/>
          <w:szCs w:val="24"/>
        </w:rPr>
        <w:t xml:space="preserve"> </w:t>
      </w:r>
      <w:r w:rsidR="007421A6" w:rsidRPr="00003D72">
        <w:rPr>
          <w:rFonts w:ascii="Times New Roman" w:hAnsi="Times New Roman"/>
          <w:sz w:val="24"/>
          <w:szCs w:val="24"/>
        </w:rPr>
        <w:t>a K</w:t>
      </w:r>
      <w:r w:rsidR="00385DE5">
        <w:rPr>
          <w:rFonts w:ascii="Times New Roman" w:hAnsi="Times New Roman"/>
          <w:sz w:val="24"/>
          <w:szCs w:val="24"/>
        </w:rPr>
        <w:t xml:space="preserve"> 5.04</w:t>
      </w:r>
      <w:r w:rsidR="00003D72" w:rsidRPr="00003D72">
        <w:rPr>
          <w:rFonts w:ascii="Times New Roman" w:hAnsi="Times New Roman"/>
          <w:sz w:val="24"/>
          <w:szCs w:val="24"/>
        </w:rPr>
        <w:t xml:space="preserve"> de</w:t>
      </w:r>
      <w:r w:rsidR="007421A6" w:rsidRPr="00003D72">
        <w:rPr>
          <w:rFonts w:ascii="Times New Roman" w:hAnsi="Times New Roman"/>
          <w:sz w:val="24"/>
          <w:szCs w:val="24"/>
        </w:rPr>
        <w:t xml:space="preserve">crease from the </w:t>
      </w:r>
      <w:r w:rsidR="000D2064">
        <w:rPr>
          <w:rFonts w:ascii="Times New Roman" w:hAnsi="Times New Roman"/>
          <w:sz w:val="24"/>
          <w:szCs w:val="24"/>
        </w:rPr>
        <w:t>September</w:t>
      </w:r>
      <w:r w:rsidR="00003D72" w:rsidRPr="00003D72">
        <w:rPr>
          <w:rFonts w:ascii="Times New Roman" w:hAnsi="Times New Roman"/>
          <w:sz w:val="24"/>
          <w:szCs w:val="24"/>
        </w:rPr>
        <w:t xml:space="preserve"> </w:t>
      </w:r>
      <w:r w:rsidR="00385DE5">
        <w:rPr>
          <w:rFonts w:ascii="Times New Roman" w:hAnsi="Times New Roman"/>
          <w:sz w:val="24"/>
          <w:szCs w:val="24"/>
        </w:rPr>
        <w:t>basket which stood at K6, 853.11</w:t>
      </w:r>
      <w:r w:rsidR="007421A6" w:rsidRPr="00003D72">
        <w:rPr>
          <w:rFonts w:ascii="Times New Roman" w:hAnsi="Times New Roman"/>
          <w:sz w:val="24"/>
          <w:szCs w:val="24"/>
        </w:rPr>
        <w:t>.</w:t>
      </w:r>
      <w:r w:rsidR="00261271" w:rsidRPr="00003D72">
        <w:rPr>
          <w:rFonts w:ascii="Times New Roman" w:hAnsi="Times New Roman"/>
          <w:sz w:val="24"/>
          <w:szCs w:val="24"/>
        </w:rPr>
        <w:t xml:space="preserve"> </w:t>
      </w:r>
      <w:r w:rsidR="008105E4" w:rsidRPr="00003D72">
        <w:rPr>
          <w:rFonts w:ascii="Times New Roman" w:hAnsi="Times New Roman"/>
          <w:sz w:val="24"/>
          <w:szCs w:val="24"/>
        </w:rPr>
        <w:t xml:space="preserve">The change in the basket can be attributed to price changes in items such as </w:t>
      </w:r>
      <w:r w:rsidR="00385DE5">
        <w:rPr>
          <w:rFonts w:ascii="Times New Roman" w:hAnsi="Times New Roman"/>
          <w:sz w:val="24"/>
          <w:szCs w:val="24"/>
        </w:rPr>
        <w:t>40</w:t>
      </w:r>
      <w:r w:rsidR="00003D72" w:rsidRPr="00003D72">
        <w:rPr>
          <w:rFonts w:ascii="Times New Roman" w:hAnsi="Times New Roman"/>
          <w:sz w:val="24"/>
          <w:szCs w:val="24"/>
        </w:rPr>
        <w:t xml:space="preserve">kg </w:t>
      </w:r>
      <w:r w:rsidR="00385DE5">
        <w:rPr>
          <w:rFonts w:ascii="Times New Roman" w:hAnsi="Times New Roman"/>
          <w:sz w:val="24"/>
          <w:szCs w:val="24"/>
        </w:rPr>
        <w:t xml:space="preserve">of vegetables which went down by K175.06 from K444.42 to K269.36, 2 25kg of roller meal reduced by K28 from K215.60 to K187.60, and 2 90kgs of charcoal went down by K27 from K432 to K405. Price increase were recorded in items such as 4kg of rice which increased by K17.04 from K96 to K113 and 14kg of other fruits which increased by K161.28 from K332.34 to K493.62. </w:t>
      </w:r>
    </w:p>
    <w:p w14:paraId="75D63AF9" w14:textId="77777777" w:rsidR="005B52C6" w:rsidRPr="00BF76B7" w:rsidRDefault="005B52C6" w:rsidP="005B52C6">
      <w:pPr>
        <w:jc w:val="both"/>
        <w:rPr>
          <w:rFonts w:ascii="Times New Roman" w:hAnsi="Times New Roman"/>
          <w:b/>
          <w:sz w:val="24"/>
          <w:szCs w:val="24"/>
        </w:rPr>
      </w:pPr>
      <w:r w:rsidRPr="00BF76B7">
        <w:rPr>
          <w:rFonts w:ascii="Times New Roman" w:hAnsi="Times New Roman"/>
          <w:b/>
          <w:sz w:val="24"/>
          <w:szCs w:val="24"/>
        </w:rPr>
        <w:t>Kasama</w:t>
      </w:r>
    </w:p>
    <w:p w14:paraId="1D26B108" w14:textId="658A28EE" w:rsidR="005B52C6" w:rsidRPr="00BF76B7" w:rsidRDefault="00507D68" w:rsidP="006C6788">
      <w:pPr>
        <w:jc w:val="both"/>
        <w:rPr>
          <w:rFonts w:ascii="Times New Roman" w:hAnsi="Times New Roman"/>
          <w:b/>
          <w:sz w:val="24"/>
          <w:szCs w:val="24"/>
        </w:rPr>
      </w:pPr>
      <w:r w:rsidRPr="00BF76B7">
        <w:rPr>
          <w:rFonts w:ascii="Times New Roman" w:hAnsi="Times New Roman"/>
          <w:sz w:val="24"/>
          <w:szCs w:val="24"/>
        </w:rPr>
        <w:t xml:space="preserve">The </w:t>
      </w:r>
      <w:r w:rsidR="000D2064">
        <w:rPr>
          <w:rFonts w:ascii="Times New Roman" w:hAnsi="Times New Roman"/>
          <w:sz w:val="24"/>
          <w:szCs w:val="24"/>
        </w:rPr>
        <w:t>October</w:t>
      </w:r>
      <w:r w:rsidR="005B52C6" w:rsidRPr="00BF76B7">
        <w:rPr>
          <w:rFonts w:ascii="Times New Roman" w:hAnsi="Times New Roman"/>
          <w:sz w:val="24"/>
          <w:szCs w:val="24"/>
        </w:rPr>
        <w:t xml:space="preserve"> basket in Kasama s</w:t>
      </w:r>
      <w:r w:rsidRPr="00BF76B7">
        <w:rPr>
          <w:rFonts w:ascii="Times New Roman" w:hAnsi="Times New Roman"/>
          <w:sz w:val="24"/>
          <w:szCs w:val="24"/>
        </w:rPr>
        <w:t>tood at</w:t>
      </w:r>
      <w:r w:rsidR="00385DE5">
        <w:rPr>
          <w:rFonts w:ascii="Times New Roman" w:hAnsi="Times New Roman"/>
          <w:sz w:val="24"/>
          <w:szCs w:val="24"/>
        </w:rPr>
        <w:t xml:space="preserve"> K4, 304.31</w:t>
      </w:r>
      <w:r w:rsidRPr="00BF76B7">
        <w:rPr>
          <w:rFonts w:ascii="Times New Roman" w:hAnsi="Times New Roman"/>
          <w:sz w:val="24"/>
          <w:szCs w:val="24"/>
        </w:rPr>
        <w:t xml:space="preserve"> </w:t>
      </w:r>
      <w:r w:rsidR="00A06957" w:rsidRPr="00BF76B7">
        <w:rPr>
          <w:rFonts w:ascii="Times New Roman" w:hAnsi="Times New Roman"/>
          <w:sz w:val="24"/>
          <w:szCs w:val="24"/>
        </w:rPr>
        <w:t>moving from</w:t>
      </w:r>
      <w:r w:rsidR="005B52C6" w:rsidRPr="00BF76B7">
        <w:rPr>
          <w:rFonts w:ascii="Times New Roman" w:hAnsi="Times New Roman"/>
          <w:sz w:val="24"/>
          <w:szCs w:val="24"/>
        </w:rPr>
        <w:t xml:space="preserve"> </w:t>
      </w:r>
      <w:r w:rsidR="00385DE5" w:rsidRPr="00BF76B7">
        <w:rPr>
          <w:rFonts w:ascii="Times New Roman" w:hAnsi="Times New Roman"/>
          <w:sz w:val="24"/>
          <w:szCs w:val="24"/>
        </w:rPr>
        <w:t>K4, 256.12</w:t>
      </w:r>
      <w:r w:rsidR="005B52C6" w:rsidRPr="00BF76B7">
        <w:rPr>
          <w:rFonts w:ascii="Times New Roman" w:hAnsi="Times New Roman"/>
          <w:sz w:val="24"/>
          <w:szCs w:val="24"/>
        </w:rPr>
        <w:t xml:space="preserve">, this was a </w:t>
      </w:r>
      <w:r w:rsidR="00385DE5">
        <w:rPr>
          <w:rFonts w:ascii="Times New Roman" w:hAnsi="Times New Roman"/>
          <w:sz w:val="24"/>
          <w:szCs w:val="24"/>
        </w:rPr>
        <w:t>K48.19 increase. The rise</w:t>
      </w:r>
      <w:r w:rsidR="005B52C6" w:rsidRPr="00BF76B7">
        <w:rPr>
          <w:rFonts w:ascii="Times New Roman" w:hAnsi="Times New Roman"/>
          <w:sz w:val="24"/>
          <w:szCs w:val="24"/>
        </w:rPr>
        <w:t xml:space="preserve"> in</w:t>
      </w:r>
      <w:r w:rsidR="003F6626" w:rsidRPr="00BF76B7">
        <w:rPr>
          <w:rFonts w:ascii="Times New Roman" w:hAnsi="Times New Roman"/>
          <w:sz w:val="24"/>
          <w:szCs w:val="24"/>
        </w:rPr>
        <w:t xml:space="preserve"> the basket was due to </w:t>
      </w:r>
      <w:r w:rsidR="005B52C6" w:rsidRPr="00BF76B7">
        <w:rPr>
          <w:rFonts w:ascii="Times New Roman" w:hAnsi="Times New Roman"/>
          <w:sz w:val="24"/>
          <w:szCs w:val="24"/>
        </w:rPr>
        <w:t>price</w:t>
      </w:r>
      <w:r w:rsidR="003F6626" w:rsidRPr="00BF76B7">
        <w:rPr>
          <w:rFonts w:ascii="Times New Roman" w:hAnsi="Times New Roman"/>
          <w:sz w:val="24"/>
          <w:szCs w:val="24"/>
        </w:rPr>
        <w:t xml:space="preserve"> movements in items such as </w:t>
      </w:r>
      <w:r w:rsidR="00385DE5">
        <w:rPr>
          <w:rFonts w:ascii="Times New Roman" w:hAnsi="Times New Roman"/>
          <w:sz w:val="24"/>
          <w:szCs w:val="24"/>
        </w:rPr>
        <w:t xml:space="preserve">14kg of other fruits which </w:t>
      </w:r>
      <w:r w:rsidR="00385DE5">
        <w:rPr>
          <w:rFonts w:ascii="Times New Roman" w:hAnsi="Times New Roman"/>
          <w:sz w:val="24"/>
          <w:szCs w:val="24"/>
        </w:rPr>
        <w:lastRenderedPageBreak/>
        <w:t xml:space="preserve">increased by K34.73 from K245 to K279.73, 40kg of vegetables went up by K23.26 from K296.94 to K300 and </w:t>
      </w:r>
      <w:r w:rsidR="006C6F0F">
        <w:rPr>
          <w:rFonts w:ascii="Times New Roman" w:hAnsi="Times New Roman"/>
          <w:sz w:val="24"/>
          <w:szCs w:val="24"/>
        </w:rPr>
        <w:t>1kg of kapenta increased by K12 from K196.42 to K208.42.</w:t>
      </w:r>
      <w:r w:rsidR="00BF76B7" w:rsidRPr="00BF76B7">
        <w:rPr>
          <w:rFonts w:ascii="Times New Roman" w:hAnsi="Times New Roman"/>
          <w:sz w:val="24"/>
          <w:szCs w:val="24"/>
        </w:rPr>
        <w:t xml:space="preserve"> </w:t>
      </w:r>
    </w:p>
    <w:p w14:paraId="5C43B48B" w14:textId="70624523" w:rsidR="005C1167" w:rsidRPr="004D6F1F" w:rsidRDefault="005C1167" w:rsidP="006C6788">
      <w:pPr>
        <w:jc w:val="both"/>
        <w:rPr>
          <w:rFonts w:ascii="Times New Roman" w:hAnsi="Times New Roman"/>
          <w:b/>
          <w:sz w:val="24"/>
          <w:szCs w:val="24"/>
        </w:rPr>
      </w:pPr>
      <w:r w:rsidRPr="004D6F1F">
        <w:rPr>
          <w:rFonts w:ascii="Times New Roman" w:hAnsi="Times New Roman"/>
          <w:b/>
          <w:sz w:val="24"/>
          <w:szCs w:val="24"/>
        </w:rPr>
        <w:t xml:space="preserve">Kitwe  </w:t>
      </w:r>
    </w:p>
    <w:p w14:paraId="6480B187" w14:textId="7176DA3B" w:rsidR="005C1167" w:rsidRPr="004D6F1F" w:rsidRDefault="005C1167" w:rsidP="006C6788">
      <w:pPr>
        <w:jc w:val="both"/>
        <w:rPr>
          <w:rFonts w:ascii="Times New Roman" w:hAnsi="Times New Roman"/>
          <w:sz w:val="24"/>
          <w:szCs w:val="24"/>
        </w:rPr>
      </w:pPr>
      <w:r w:rsidRPr="004D6F1F">
        <w:rPr>
          <w:rFonts w:ascii="Times New Roman" w:hAnsi="Times New Roman"/>
          <w:sz w:val="24"/>
          <w:szCs w:val="24"/>
        </w:rPr>
        <w:t>The bas</w:t>
      </w:r>
      <w:r w:rsidR="00203909" w:rsidRPr="004D6F1F">
        <w:rPr>
          <w:rFonts w:ascii="Times New Roman" w:hAnsi="Times New Roman"/>
          <w:sz w:val="24"/>
          <w:szCs w:val="24"/>
        </w:rPr>
        <w:t xml:space="preserve">ket </w:t>
      </w:r>
      <w:r w:rsidR="00625B1B" w:rsidRPr="004D6F1F">
        <w:rPr>
          <w:rFonts w:ascii="Times New Roman" w:hAnsi="Times New Roman"/>
          <w:sz w:val="24"/>
          <w:szCs w:val="24"/>
        </w:rPr>
        <w:t xml:space="preserve">in Kitwe for the month of </w:t>
      </w:r>
      <w:r w:rsidR="000D2064">
        <w:rPr>
          <w:rFonts w:ascii="Times New Roman" w:hAnsi="Times New Roman"/>
          <w:sz w:val="24"/>
          <w:szCs w:val="24"/>
        </w:rPr>
        <w:t>October</w:t>
      </w:r>
      <w:r w:rsidRPr="004D6F1F">
        <w:rPr>
          <w:rFonts w:ascii="Times New Roman" w:hAnsi="Times New Roman"/>
          <w:sz w:val="24"/>
          <w:szCs w:val="24"/>
        </w:rPr>
        <w:t xml:space="preserve"> stood at</w:t>
      </w:r>
      <w:r w:rsidR="006C6F0F">
        <w:rPr>
          <w:rFonts w:ascii="Times New Roman" w:hAnsi="Times New Roman"/>
          <w:sz w:val="24"/>
          <w:szCs w:val="24"/>
        </w:rPr>
        <w:t xml:space="preserve"> K6, 721.78</w:t>
      </w:r>
      <w:r w:rsidR="00625B1B" w:rsidRPr="004D6F1F">
        <w:rPr>
          <w:rFonts w:ascii="Times New Roman" w:hAnsi="Times New Roman"/>
          <w:sz w:val="24"/>
          <w:szCs w:val="24"/>
        </w:rPr>
        <w:t xml:space="preserve"> from</w:t>
      </w:r>
      <w:r w:rsidRPr="004D6F1F">
        <w:rPr>
          <w:rFonts w:ascii="Times New Roman" w:hAnsi="Times New Roman"/>
          <w:sz w:val="24"/>
          <w:szCs w:val="24"/>
        </w:rPr>
        <w:t xml:space="preserve"> </w:t>
      </w:r>
      <w:r w:rsidR="006C6F0F" w:rsidRPr="004D6F1F">
        <w:rPr>
          <w:rFonts w:ascii="Times New Roman" w:hAnsi="Times New Roman"/>
          <w:sz w:val="24"/>
          <w:szCs w:val="24"/>
        </w:rPr>
        <w:t>K6, 896.90</w:t>
      </w:r>
      <w:r w:rsidR="00625B1B" w:rsidRPr="004D6F1F">
        <w:rPr>
          <w:rFonts w:ascii="Times New Roman" w:hAnsi="Times New Roman"/>
          <w:sz w:val="24"/>
          <w:szCs w:val="24"/>
        </w:rPr>
        <w:t>.</w:t>
      </w:r>
      <w:r w:rsidR="00203909" w:rsidRPr="004D6F1F">
        <w:rPr>
          <w:rFonts w:ascii="Times New Roman" w:hAnsi="Times New Roman"/>
          <w:sz w:val="24"/>
          <w:szCs w:val="24"/>
        </w:rPr>
        <w:t xml:space="preserve"> </w:t>
      </w:r>
      <w:r w:rsidR="00A97246" w:rsidRPr="004D6F1F">
        <w:rPr>
          <w:rFonts w:ascii="Times New Roman" w:hAnsi="Times New Roman"/>
          <w:sz w:val="24"/>
          <w:szCs w:val="24"/>
        </w:rPr>
        <w:t xml:space="preserve">This showed a </w:t>
      </w:r>
      <w:r w:rsidR="00A97246" w:rsidRPr="00B00042">
        <w:rPr>
          <w:rFonts w:ascii="Times New Roman" w:hAnsi="Times New Roman"/>
          <w:sz w:val="24"/>
          <w:szCs w:val="24"/>
        </w:rPr>
        <w:t>K</w:t>
      </w:r>
      <w:r w:rsidR="006C6F0F" w:rsidRPr="00B00042">
        <w:rPr>
          <w:rFonts w:ascii="Times New Roman" w:hAnsi="Times New Roman"/>
          <w:sz w:val="24"/>
          <w:szCs w:val="24"/>
        </w:rPr>
        <w:t>175.12</w:t>
      </w:r>
      <w:r w:rsidR="00A97246" w:rsidRPr="00B00042">
        <w:rPr>
          <w:rFonts w:ascii="Times New Roman" w:hAnsi="Times New Roman"/>
          <w:sz w:val="24"/>
          <w:szCs w:val="24"/>
        </w:rPr>
        <w:t xml:space="preserve"> </w:t>
      </w:r>
      <w:r w:rsidR="00625B1B" w:rsidRPr="00B00042">
        <w:rPr>
          <w:rFonts w:ascii="Times New Roman" w:hAnsi="Times New Roman"/>
          <w:sz w:val="24"/>
          <w:szCs w:val="24"/>
        </w:rPr>
        <w:t>de</w:t>
      </w:r>
      <w:r w:rsidR="00203909" w:rsidRPr="00B00042">
        <w:rPr>
          <w:rFonts w:ascii="Times New Roman" w:hAnsi="Times New Roman"/>
          <w:sz w:val="24"/>
          <w:szCs w:val="24"/>
        </w:rPr>
        <w:t>crease</w:t>
      </w:r>
      <w:r w:rsidR="00A97246" w:rsidRPr="00B00042">
        <w:rPr>
          <w:rFonts w:ascii="Times New Roman" w:hAnsi="Times New Roman"/>
          <w:sz w:val="24"/>
          <w:szCs w:val="24"/>
        </w:rPr>
        <w:t>.</w:t>
      </w:r>
      <w:r w:rsidR="00A97246" w:rsidRPr="004D6F1F">
        <w:rPr>
          <w:rFonts w:ascii="Times New Roman" w:hAnsi="Times New Roman"/>
          <w:sz w:val="24"/>
          <w:szCs w:val="24"/>
        </w:rPr>
        <w:t xml:space="preserve"> The price </w:t>
      </w:r>
      <w:r w:rsidR="00203909" w:rsidRPr="004D6F1F">
        <w:rPr>
          <w:rFonts w:ascii="Times New Roman" w:hAnsi="Times New Roman"/>
          <w:sz w:val="24"/>
          <w:szCs w:val="24"/>
        </w:rPr>
        <w:t>movement</w:t>
      </w:r>
      <w:r w:rsidR="00A97246" w:rsidRPr="004D6F1F">
        <w:rPr>
          <w:rFonts w:ascii="Times New Roman" w:hAnsi="Times New Roman"/>
          <w:sz w:val="24"/>
          <w:szCs w:val="24"/>
        </w:rPr>
        <w:t xml:space="preserve"> can mainly be attributed to </w:t>
      </w:r>
      <w:r w:rsidR="00625B1B" w:rsidRPr="004D6F1F">
        <w:rPr>
          <w:rFonts w:ascii="Times New Roman" w:hAnsi="Times New Roman"/>
          <w:sz w:val="24"/>
          <w:szCs w:val="24"/>
        </w:rPr>
        <w:t>price reduction</w:t>
      </w:r>
      <w:r w:rsidR="00A06957" w:rsidRPr="004D6F1F">
        <w:rPr>
          <w:rFonts w:ascii="Times New Roman" w:hAnsi="Times New Roman"/>
          <w:sz w:val="24"/>
          <w:szCs w:val="24"/>
        </w:rPr>
        <w:t xml:space="preserve"> in items such as</w:t>
      </w:r>
      <w:r w:rsidR="00A97246" w:rsidRPr="004D6F1F">
        <w:rPr>
          <w:rFonts w:ascii="Times New Roman" w:hAnsi="Times New Roman"/>
          <w:sz w:val="24"/>
          <w:szCs w:val="24"/>
        </w:rPr>
        <w:t xml:space="preserve"> </w:t>
      </w:r>
      <w:r w:rsidR="006C6F0F">
        <w:rPr>
          <w:rFonts w:ascii="Times New Roman" w:hAnsi="Times New Roman"/>
          <w:sz w:val="24"/>
          <w:szCs w:val="24"/>
        </w:rPr>
        <w:t>14kg of other fruits which went down by K79.17 from K339.40 to K260.23, 2 90kg of charcoal reduced by K43.4 from K588 to K544.67, 16kg of banana reduced by K27.7 from K269.32 to K242.62 and 3kg of beans went down by K10.74 from K84.14 to K73.40.</w:t>
      </w:r>
      <w:r w:rsidR="004D6F1F" w:rsidRPr="004D6F1F">
        <w:rPr>
          <w:rFonts w:ascii="Times New Roman" w:hAnsi="Times New Roman"/>
          <w:sz w:val="24"/>
          <w:szCs w:val="24"/>
        </w:rPr>
        <w:t xml:space="preserve"> </w:t>
      </w:r>
    </w:p>
    <w:p w14:paraId="503977E4" w14:textId="7AB9367B" w:rsidR="00A97246" w:rsidRPr="008B6BB5" w:rsidRDefault="00A97246" w:rsidP="006C6788">
      <w:pPr>
        <w:jc w:val="both"/>
        <w:rPr>
          <w:rFonts w:ascii="Times New Roman" w:hAnsi="Times New Roman"/>
          <w:b/>
          <w:sz w:val="24"/>
          <w:szCs w:val="24"/>
        </w:rPr>
      </w:pPr>
      <w:r w:rsidRPr="008B6BB5">
        <w:rPr>
          <w:rFonts w:ascii="Times New Roman" w:hAnsi="Times New Roman"/>
          <w:b/>
          <w:sz w:val="24"/>
          <w:szCs w:val="24"/>
        </w:rPr>
        <w:t>Livingstone</w:t>
      </w:r>
    </w:p>
    <w:p w14:paraId="2A4D8377" w14:textId="5AFDCFE8" w:rsidR="00A97246" w:rsidRPr="008B6BB5" w:rsidRDefault="00A97246" w:rsidP="006C6788">
      <w:pPr>
        <w:jc w:val="both"/>
        <w:rPr>
          <w:rFonts w:ascii="Times New Roman" w:hAnsi="Times New Roman"/>
          <w:sz w:val="24"/>
          <w:szCs w:val="24"/>
        </w:rPr>
      </w:pPr>
      <w:r w:rsidRPr="008B6BB5">
        <w:rPr>
          <w:rFonts w:ascii="Times New Roman" w:hAnsi="Times New Roman"/>
          <w:sz w:val="24"/>
          <w:szCs w:val="24"/>
        </w:rPr>
        <w:t>The basket in</w:t>
      </w:r>
      <w:r w:rsidR="00700AC7" w:rsidRPr="008B6BB5">
        <w:rPr>
          <w:rFonts w:ascii="Times New Roman" w:hAnsi="Times New Roman"/>
          <w:sz w:val="24"/>
          <w:szCs w:val="24"/>
        </w:rPr>
        <w:t xml:space="preserve"> Liv</w:t>
      </w:r>
      <w:r w:rsidR="008B6BB5" w:rsidRPr="008B6BB5">
        <w:rPr>
          <w:rFonts w:ascii="Times New Roman" w:hAnsi="Times New Roman"/>
          <w:sz w:val="24"/>
          <w:szCs w:val="24"/>
        </w:rPr>
        <w:t xml:space="preserve">ingstone for the month of </w:t>
      </w:r>
      <w:r w:rsidR="000D2064">
        <w:rPr>
          <w:rFonts w:ascii="Times New Roman" w:hAnsi="Times New Roman"/>
          <w:sz w:val="24"/>
          <w:szCs w:val="24"/>
        </w:rPr>
        <w:t>October</w:t>
      </w:r>
      <w:r w:rsidRPr="008B6BB5">
        <w:rPr>
          <w:rFonts w:ascii="Times New Roman" w:hAnsi="Times New Roman"/>
          <w:sz w:val="24"/>
          <w:szCs w:val="24"/>
        </w:rPr>
        <w:t xml:space="preserve"> stood at</w:t>
      </w:r>
      <w:r w:rsidR="00700AC7" w:rsidRPr="008B6BB5">
        <w:rPr>
          <w:rFonts w:ascii="Times New Roman" w:hAnsi="Times New Roman"/>
          <w:sz w:val="24"/>
          <w:szCs w:val="24"/>
        </w:rPr>
        <w:t xml:space="preserve"> </w:t>
      </w:r>
      <w:r w:rsidR="006C6F0F">
        <w:rPr>
          <w:rFonts w:ascii="Times New Roman" w:hAnsi="Times New Roman"/>
          <w:sz w:val="24"/>
          <w:szCs w:val="24"/>
        </w:rPr>
        <w:t>K5, 741.79 a K330.38 de</w:t>
      </w:r>
      <w:r w:rsidR="008B6BB5" w:rsidRPr="008B6BB5">
        <w:rPr>
          <w:rFonts w:ascii="Times New Roman" w:hAnsi="Times New Roman"/>
          <w:sz w:val="24"/>
          <w:szCs w:val="24"/>
        </w:rPr>
        <w:t xml:space="preserve">crease from the </w:t>
      </w:r>
      <w:r w:rsidR="000D2064">
        <w:rPr>
          <w:rFonts w:ascii="Times New Roman" w:hAnsi="Times New Roman"/>
          <w:sz w:val="24"/>
          <w:szCs w:val="24"/>
        </w:rPr>
        <w:t>September</w:t>
      </w:r>
      <w:r w:rsidR="00700AC7" w:rsidRPr="008B6BB5">
        <w:rPr>
          <w:rFonts w:ascii="Times New Roman" w:hAnsi="Times New Roman"/>
          <w:sz w:val="24"/>
          <w:szCs w:val="24"/>
        </w:rPr>
        <w:t xml:space="preserve"> basket which stood at</w:t>
      </w:r>
      <w:r w:rsidR="006C6F0F">
        <w:rPr>
          <w:rFonts w:ascii="Times New Roman" w:hAnsi="Times New Roman"/>
          <w:sz w:val="24"/>
          <w:szCs w:val="24"/>
        </w:rPr>
        <w:t xml:space="preserve"> K6, 072.17</w:t>
      </w:r>
      <w:r w:rsidR="00727EFA" w:rsidRPr="008B6BB5">
        <w:rPr>
          <w:rFonts w:ascii="Times New Roman" w:hAnsi="Times New Roman"/>
          <w:sz w:val="24"/>
          <w:szCs w:val="24"/>
        </w:rPr>
        <w:t>.</w:t>
      </w:r>
      <w:r w:rsidR="006C6F0F">
        <w:rPr>
          <w:rFonts w:ascii="Times New Roman" w:hAnsi="Times New Roman"/>
          <w:sz w:val="24"/>
          <w:szCs w:val="24"/>
        </w:rPr>
        <w:t xml:space="preserve"> The drop</w:t>
      </w:r>
      <w:r w:rsidR="00700AC7" w:rsidRPr="008B6BB5">
        <w:rPr>
          <w:rFonts w:ascii="Times New Roman" w:hAnsi="Times New Roman"/>
          <w:sz w:val="24"/>
          <w:szCs w:val="24"/>
        </w:rPr>
        <w:t xml:space="preserve"> in the basket is mainly attributed to price movements in items such as </w:t>
      </w:r>
      <w:r w:rsidR="006C6F0F">
        <w:rPr>
          <w:rFonts w:ascii="Times New Roman" w:hAnsi="Times New Roman"/>
          <w:sz w:val="24"/>
          <w:szCs w:val="24"/>
        </w:rPr>
        <w:t>4kg of rice which went down by K181.47 from K292.63 to K111.16, 1kg of kapenta reduced by K108.43 from K309.62 to K201.1</w:t>
      </w:r>
      <w:r w:rsidR="00CB60C4">
        <w:rPr>
          <w:rFonts w:ascii="Times New Roman" w:hAnsi="Times New Roman"/>
          <w:sz w:val="24"/>
          <w:szCs w:val="24"/>
        </w:rPr>
        <w:t>9 and 40kg of vegetables dropped</w:t>
      </w:r>
      <w:r w:rsidR="006C6F0F">
        <w:rPr>
          <w:rFonts w:ascii="Times New Roman" w:hAnsi="Times New Roman"/>
          <w:sz w:val="24"/>
          <w:szCs w:val="24"/>
        </w:rPr>
        <w:t xml:space="preserve"> by K84.06 from K413.80 to K329.74</w:t>
      </w:r>
      <w:r w:rsidR="008B6BB5" w:rsidRPr="008B6BB5">
        <w:rPr>
          <w:rFonts w:ascii="Times New Roman" w:hAnsi="Times New Roman"/>
          <w:sz w:val="24"/>
          <w:szCs w:val="24"/>
        </w:rPr>
        <w:t>.</w:t>
      </w:r>
      <w:r w:rsidR="00727EFA" w:rsidRPr="008B6BB5">
        <w:rPr>
          <w:rFonts w:ascii="Times New Roman" w:hAnsi="Times New Roman"/>
          <w:sz w:val="24"/>
          <w:szCs w:val="24"/>
        </w:rPr>
        <w:t xml:space="preserve"> </w:t>
      </w:r>
    </w:p>
    <w:p w14:paraId="1C053A85" w14:textId="707813F2" w:rsidR="00B80750" w:rsidRPr="00A602F8" w:rsidRDefault="00B80750" w:rsidP="006C6788">
      <w:pPr>
        <w:jc w:val="both"/>
        <w:rPr>
          <w:rFonts w:ascii="Times New Roman" w:hAnsi="Times New Roman"/>
          <w:b/>
          <w:sz w:val="24"/>
          <w:szCs w:val="24"/>
        </w:rPr>
      </w:pPr>
      <w:r w:rsidRPr="00A602F8">
        <w:rPr>
          <w:rFonts w:ascii="Times New Roman" w:hAnsi="Times New Roman"/>
          <w:b/>
          <w:sz w:val="24"/>
          <w:szCs w:val="24"/>
        </w:rPr>
        <w:t xml:space="preserve">Luanshya </w:t>
      </w:r>
    </w:p>
    <w:p w14:paraId="43CAEFFA" w14:textId="7CB3AC43" w:rsidR="00390E4C" w:rsidRPr="00CB60C4" w:rsidRDefault="009319C5" w:rsidP="006C6788">
      <w:pPr>
        <w:jc w:val="both"/>
        <w:rPr>
          <w:rFonts w:ascii="Times New Roman" w:hAnsi="Times New Roman"/>
          <w:sz w:val="24"/>
          <w:szCs w:val="24"/>
        </w:rPr>
      </w:pPr>
      <w:r w:rsidRPr="00A602F8">
        <w:rPr>
          <w:rFonts w:ascii="Times New Roman" w:hAnsi="Times New Roman"/>
          <w:sz w:val="24"/>
          <w:szCs w:val="24"/>
        </w:rPr>
        <w:t xml:space="preserve">The </w:t>
      </w:r>
      <w:r w:rsidR="000D2064">
        <w:rPr>
          <w:rFonts w:ascii="Times New Roman" w:hAnsi="Times New Roman"/>
          <w:sz w:val="24"/>
          <w:szCs w:val="24"/>
        </w:rPr>
        <w:t>October</w:t>
      </w:r>
      <w:r w:rsidR="00CB60C4">
        <w:rPr>
          <w:rFonts w:ascii="Times New Roman" w:hAnsi="Times New Roman"/>
          <w:sz w:val="24"/>
          <w:szCs w:val="24"/>
        </w:rPr>
        <w:t xml:space="preserve"> basket in Luanshya increased by K119.73</w:t>
      </w:r>
      <w:r w:rsidRPr="00A602F8">
        <w:rPr>
          <w:rFonts w:ascii="Times New Roman" w:hAnsi="Times New Roman"/>
          <w:sz w:val="24"/>
          <w:szCs w:val="24"/>
        </w:rPr>
        <w:t xml:space="preserve"> moving from</w:t>
      </w:r>
      <w:r w:rsidR="006617E0">
        <w:rPr>
          <w:rFonts w:ascii="Times New Roman" w:hAnsi="Times New Roman"/>
          <w:sz w:val="24"/>
          <w:szCs w:val="24"/>
        </w:rPr>
        <w:t xml:space="preserve"> K5, 893.55</w:t>
      </w:r>
      <w:r w:rsidR="00E77CDF" w:rsidRPr="00A602F8">
        <w:rPr>
          <w:rFonts w:ascii="Times New Roman" w:hAnsi="Times New Roman"/>
          <w:sz w:val="24"/>
          <w:szCs w:val="24"/>
        </w:rPr>
        <w:t xml:space="preserve"> </w:t>
      </w:r>
      <w:r w:rsidRPr="00A602F8">
        <w:rPr>
          <w:rFonts w:ascii="Times New Roman" w:hAnsi="Times New Roman"/>
          <w:sz w:val="24"/>
          <w:szCs w:val="24"/>
        </w:rPr>
        <w:t xml:space="preserve">to </w:t>
      </w:r>
      <w:r w:rsidR="006617E0">
        <w:rPr>
          <w:rFonts w:ascii="Times New Roman" w:hAnsi="Times New Roman"/>
          <w:sz w:val="24"/>
          <w:szCs w:val="24"/>
        </w:rPr>
        <w:t>K6</w:t>
      </w:r>
      <w:bookmarkStart w:id="1" w:name="_GoBack"/>
      <w:bookmarkEnd w:id="1"/>
      <w:r w:rsidR="00B00042">
        <w:rPr>
          <w:rFonts w:ascii="Times New Roman" w:hAnsi="Times New Roman"/>
          <w:sz w:val="24"/>
          <w:szCs w:val="24"/>
        </w:rPr>
        <w:t>, 013.29</w:t>
      </w:r>
      <w:r w:rsidR="006617E0">
        <w:rPr>
          <w:rFonts w:ascii="Times New Roman" w:hAnsi="Times New Roman"/>
          <w:sz w:val="24"/>
          <w:szCs w:val="24"/>
        </w:rPr>
        <w:t>. The in</w:t>
      </w:r>
      <w:r w:rsidRPr="00A602F8">
        <w:rPr>
          <w:rFonts w:ascii="Times New Roman" w:hAnsi="Times New Roman"/>
          <w:sz w:val="24"/>
          <w:szCs w:val="24"/>
        </w:rPr>
        <w:t>crease</w:t>
      </w:r>
      <w:r w:rsidR="00A06957" w:rsidRPr="00A602F8">
        <w:rPr>
          <w:rFonts w:ascii="Times New Roman" w:hAnsi="Times New Roman"/>
          <w:sz w:val="24"/>
          <w:szCs w:val="24"/>
        </w:rPr>
        <w:t xml:space="preserve"> </w:t>
      </w:r>
      <w:r w:rsidR="00B80750" w:rsidRPr="00A602F8">
        <w:rPr>
          <w:rFonts w:ascii="Times New Roman" w:hAnsi="Times New Roman"/>
          <w:sz w:val="24"/>
          <w:szCs w:val="24"/>
        </w:rPr>
        <w:t xml:space="preserve">in the basket </w:t>
      </w:r>
      <w:r w:rsidR="00A06957" w:rsidRPr="00A602F8">
        <w:rPr>
          <w:rFonts w:ascii="Times New Roman" w:hAnsi="Times New Roman"/>
          <w:sz w:val="24"/>
          <w:szCs w:val="24"/>
        </w:rPr>
        <w:t xml:space="preserve">can be attributed to </w:t>
      </w:r>
      <w:r w:rsidR="00B80750" w:rsidRPr="00A602F8">
        <w:rPr>
          <w:rFonts w:ascii="Times New Roman" w:hAnsi="Times New Roman"/>
          <w:sz w:val="24"/>
          <w:szCs w:val="24"/>
        </w:rPr>
        <w:t>movement</w:t>
      </w:r>
      <w:r w:rsidR="00A06957" w:rsidRPr="00A602F8">
        <w:rPr>
          <w:rFonts w:ascii="Times New Roman" w:hAnsi="Times New Roman"/>
          <w:sz w:val="24"/>
          <w:szCs w:val="24"/>
        </w:rPr>
        <w:t>s in</w:t>
      </w:r>
      <w:r w:rsidR="00B80750" w:rsidRPr="00A602F8">
        <w:rPr>
          <w:rFonts w:ascii="Times New Roman" w:hAnsi="Times New Roman"/>
          <w:sz w:val="24"/>
          <w:szCs w:val="24"/>
        </w:rPr>
        <w:t xml:space="preserve"> the price of items including </w:t>
      </w:r>
      <w:r w:rsidR="006617E0">
        <w:rPr>
          <w:rFonts w:ascii="Times New Roman" w:hAnsi="Times New Roman"/>
          <w:sz w:val="24"/>
          <w:szCs w:val="24"/>
        </w:rPr>
        <w:t xml:space="preserve">2 90kg bag of charcoal which went up by K81 from K396 to K477, 2 25kg bags of roller meal increased by K42.4 from K178.80 to K221.20. Reductions were recorded in items such as 14kg other fruits which went down by K149.91 from K565.69 to K414.78 and 16kg of banana which went down by K19.83 from K307.13 to K289.30. </w:t>
      </w:r>
    </w:p>
    <w:p w14:paraId="48F57B66" w14:textId="238F41EB" w:rsidR="003F4E68" w:rsidRPr="00131AB4" w:rsidRDefault="003F4E68" w:rsidP="006C6788">
      <w:pPr>
        <w:jc w:val="both"/>
        <w:rPr>
          <w:rFonts w:ascii="Times New Roman" w:hAnsi="Times New Roman"/>
          <w:b/>
          <w:sz w:val="24"/>
          <w:szCs w:val="24"/>
        </w:rPr>
      </w:pPr>
      <w:r w:rsidRPr="00131AB4">
        <w:rPr>
          <w:rFonts w:ascii="Times New Roman" w:hAnsi="Times New Roman"/>
          <w:b/>
          <w:sz w:val="24"/>
          <w:szCs w:val="24"/>
        </w:rPr>
        <w:t>Mansa</w:t>
      </w:r>
    </w:p>
    <w:p w14:paraId="20DEA7E3" w14:textId="77777777" w:rsidR="00CB60C4" w:rsidRDefault="00131AB4" w:rsidP="006C6788">
      <w:pPr>
        <w:jc w:val="both"/>
        <w:rPr>
          <w:rFonts w:ascii="Times New Roman" w:hAnsi="Times New Roman"/>
          <w:sz w:val="24"/>
          <w:szCs w:val="24"/>
        </w:rPr>
      </w:pPr>
      <w:r w:rsidRPr="00131AB4">
        <w:rPr>
          <w:rFonts w:ascii="Times New Roman" w:hAnsi="Times New Roman"/>
          <w:sz w:val="24"/>
          <w:szCs w:val="24"/>
        </w:rPr>
        <w:t xml:space="preserve">The </w:t>
      </w:r>
      <w:r w:rsidR="000D2064">
        <w:rPr>
          <w:rFonts w:ascii="Times New Roman" w:hAnsi="Times New Roman"/>
          <w:sz w:val="24"/>
          <w:szCs w:val="24"/>
        </w:rPr>
        <w:t>October</w:t>
      </w:r>
      <w:r w:rsidR="003F4E68" w:rsidRPr="00131AB4">
        <w:rPr>
          <w:rFonts w:ascii="Times New Roman" w:hAnsi="Times New Roman"/>
          <w:sz w:val="24"/>
          <w:szCs w:val="24"/>
        </w:rPr>
        <w:t xml:space="preserve"> basket in Mansa stood at</w:t>
      </w:r>
      <w:r w:rsidR="00CB60C4">
        <w:rPr>
          <w:rFonts w:ascii="Times New Roman" w:hAnsi="Times New Roman"/>
          <w:sz w:val="24"/>
          <w:szCs w:val="24"/>
        </w:rPr>
        <w:t xml:space="preserve"> K4, 951.37</w:t>
      </w:r>
      <w:r w:rsidR="003F4E68" w:rsidRPr="00131AB4">
        <w:rPr>
          <w:rFonts w:ascii="Times New Roman" w:hAnsi="Times New Roman"/>
          <w:sz w:val="24"/>
          <w:szCs w:val="24"/>
        </w:rPr>
        <w:t xml:space="preserve"> </w:t>
      </w:r>
      <w:r w:rsidRPr="00131AB4">
        <w:rPr>
          <w:rFonts w:ascii="Times New Roman" w:hAnsi="Times New Roman"/>
          <w:sz w:val="24"/>
          <w:szCs w:val="24"/>
        </w:rPr>
        <w:t xml:space="preserve">from </w:t>
      </w:r>
      <w:r w:rsidR="00CB60C4">
        <w:rPr>
          <w:rFonts w:ascii="Times New Roman" w:hAnsi="Times New Roman"/>
          <w:sz w:val="24"/>
          <w:szCs w:val="24"/>
        </w:rPr>
        <w:t>K5, 184.87</w:t>
      </w:r>
      <w:r w:rsidR="006E0022" w:rsidRPr="00131AB4">
        <w:rPr>
          <w:rFonts w:ascii="Times New Roman" w:hAnsi="Times New Roman"/>
          <w:sz w:val="24"/>
          <w:szCs w:val="24"/>
        </w:rPr>
        <w:t xml:space="preserve"> </w:t>
      </w:r>
      <w:r w:rsidR="003F4E68" w:rsidRPr="00131AB4">
        <w:rPr>
          <w:rFonts w:ascii="Times New Roman" w:hAnsi="Times New Roman"/>
          <w:sz w:val="24"/>
          <w:szCs w:val="24"/>
        </w:rPr>
        <w:t>a K</w:t>
      </w:r>
      <w:r w:rsidR="00CB60C4">
        <w:rPr>
          <w:rFonts w:ascii="Times New Roman" w:hAnsi="Times New Roman"/>
          <w:sz w:val="24"/>
          <w:szCs w:val="24"/>
        </w:rPr>
        <w:t xml:space="preserve">233.55 </w:t>
      </w:r>
      <w:r w:rsidRPr="00131AB4">
        <w:rPr>
          <w:rFonts w:ascii="Times New Roman" w:hAnsi="Times New Roman"/>
          <w:sz w:val="24"/>
          <w:szCs w:val="24"/>
        </w:rPr>
        <w:t>de</w:t>
      </w:r>
      <w:r w:rsidR="006E0022" w:rsidRPr="00131AB4">
        <w:rPr>
          <w:rFonts w:ascii="Times New Roman" w:hAnsi="Times New Roman"/>
          <w:sz w:val="24"/>
          <w:szCs w:val="24"/>
        </w:rPr>
        <w:t>crease.</w:t>
      </w:r>
      <w:r w:rsidR="003F4E68" w:rsidRPr="00131AB4">
        <w:rPr>
          <w:rFonts w:ascii="Times New Roman" w:hAnsi="Times New Roman"/>
          <w:sz w:val="24"/>
          <w:szCs w:val="24"/>
        </w:rPr>
        <w:t xml:space="preserve"> This </w:t>
      </w:r>
      <w:r w:rsidRPr="00131AB4">
        <w:rPr>
          <w:rFonts w:ascii="Times New Roman" w:hAnsi="Times New Roman"/>
          <w:sz w:val="24"/>
          <w:szCs w:val="24"/>
        </w:rPr>
        <w:t>fall</w:t>
      </w:r>
      <w:r w:rsidR="00025AAE" w:rsidRPr="00131AB4">
        <w:rPr>
          <w:rFonts w:ascii="Times New Roman" w:hAnsi="Times New Roman"/>
          <w:sz w:val="24"/>
          <w:szCs w:val="24"/>
        </w:rPr>
        <w:t xml:space="preserve"> in the basket</w:t>
      </w:r>
      <w:r w:rsidR="003F4E68" w:rsidRPr="00131AB4">
        <w:rPr>
          <w:rFonts w:ascii="Times New Roman" w:hAnsi="Times New Roman"/>
          <w:sz w:val="24"/>
          <w:szCs w:val="24"/>
        </w:rPr>
        <w:t xml:space="preserve"> can be attributed t</w:t>
      </w:r>
      <w:r w:rsidRPr="00131AB4">
        <w:rPr>
          <w:rFonts w:ascii="Times New Roman" w:hAnsi="Times New Roman"/>
          <w:sz w:val="24"/>
          <w:szCs w:val="24"/>
        </w:rPr>
        <w:t>o reductions in the</w:t>
      </w:r>
      <w:r w:rsidR="006E0022" w:rsidRPr="00131AB4">
        <w:rPr>
          <w:rFonts w:ascii="Times New Roman" w:hAnsi="Times New Roman"/>
          <w:sz w:val="24"/>
          <w:szCs w:val="24"/>
        </w:rPr>
        <w:t xml:space="preserve"> price of</w:t>
      </w:r>
      <w:r w:rsidRPr="00131AB4">
        <w:rPr>
          <w:rFonts w:ascii="Times New Roman" w:hAnsi="Times New Roman"/>
          <w:sz w:val="24"/>
          <w:szCs w:val="24"/>
        </w:rPr>
        <w:t xml:space="preserve"> items such as </w:t>
      </w:r>
      <w:r w:rsidR="00CB60C4">
        <w:rPr>
          <w:rFonts w:ascii="Times New Roman" w:hAnsi="Times New Roman"/>
          <w:sz w:val="24"/>
          <w:szCs w:val="24"/>
        </w:rPr>
        <w:t>5kg of chicken which reduced by K101.28 from K279.76 to K178.57,</w:t>
      </w:r>
      <w:r w:rsidR="00CB60C4" w:rsidRPr="00131AB4">
        <w:rPr>
          <w:rFonts w:ascii="Times New Roman" w:hAnsi="Times New Roman"/>
          <w:sz w:val="24"/>
          <w:szCs w:val="24"/>
        </w:rPr>
        <w:t xml:space="preserve"> </w:t>
      </w:r>
      <w:r w:rsidR="00CB60C4">
        <w:rPr>
          <w:rFonts w:ascii="Times New Roman" w:hAnsi="Times New Roman"/>
          <w:sz w:val="24"/>
          <w:szCs w:val="24"/>
        </w:rPr>
        <w:t xml:space="preserve">2 90kg of charcoal reduced by K64.8 from K424.80 to K360 4kg of rice reduced by K31.54 from K196.41 to K164.87 and 3.6litres of cooking oil reduced by K27.76 from K174.40 to K146.64. Notable price increases were recorded in items such as 14kg other fruit which went up by K152.84 from K267.02 to K419.86 </w:t>
      </w:r>
    </w:p>
    <w:p w14:paraId="785FE478" w14:textId="18DB78BF" w:rsidR="003F4E68" w:rsidRPr="009319C5" w:rsidRDefault="003F4E68" w:rsidP="006C6788">
      <w:pPr>
        <w:jc w:val="both"/>
        <w:rPr>
          <w:rFonts w:ascii="Times New Roman" w:hAnsi="Times New Roman"/>
          <w:b/>
          <w:sz w:val="24"/>
          <w:szCs w:val="24"/>
        </w:rPr>
      </w:pPr>
      <w:r w:rsidRPr="009319C5">
        <w:rPr>
          <w:rFonts w:ascii="Times New Roman" w:hAnsi="Times New Roman"/>
          <w:b/>
          <w:sz w:val="24"/>
          <w:szCs w:val="24"/>
        </w:rPr>
        <w:t>Mazabuka</w:t>
      </w:r>
    </w:p>
    <w:p w14:paraId="5C35E482" w14:textId="287407F9" w:rsidR="003F4E68" w:rsidRDefault="009319C5" w:rsidP="006C6788">
      <w:pPr>
        <w:jc w:val="both"/>
        <w:rPr>
          <w:rFonts w:ascii="Times New Roman" w:hAnsi="Times New Roman"/>
          <w:sz w:val="24"/>
          <w:szCs w:val="24"/>
        </w:rPr>
      </w:pPr>
      <w:r w:rsidRPr="009319C5">
        <w:rPr>
          <w:rFonts w:ascii="Times New Roman" w:hAnsi="Times New Roman"/>
          <w:sz w:val="24"/>
          <w:szCs w:val="24"/>
        </w:rPr>
        <w:t xml:space="preserve">The Mazabuka </w:t>
      </w:r>
      <w:r w:rsidR="000D2064">
        <w:rPr>
          <w:rFonts w:ascii="Times New Roman" w:hAnsi="Times New Roman"/>
          <w:sz w:val="24"/>
          <w:szCs w:val="24"/>
        </w:rPr>
        <w:t>October</w:t>
      </w:r>
      <w:r w:rsidR="003F4E68" w:rsidRPr="009319C5">
        <w:rPr>
          <w:rFonts w:ascii="Times New Roman" w:hAnsi="Times New Roman"/>
          <w:sz w:val="24"/>
          <w:szCs w:val="24"/>
        </w:rPr>
        <w:t xml:space="preserve"> basket stood at</w:t>
      </w:r>
      <w:r w:rsidR="006617E0">
        <w:rPr>
          <w:rFonts w:ascii="Times New Roman" w:hAnsi="Times New Roman"/>
          <w:sz w:val="24"/>
          <w:szCs w:val="24"/>
        </w:rPr>
        <w:t xml:space="preserve"> K6, 244.81</w:t>
      </w:r>
      <w:r w:rsidR="009D27E9" w:rsidRPr="009319C5">
        <w:rPr>
          <w:rFonts w:ascii="Times New Roman" w:hAnsi="Times New Roman"/>
          <w:sz w:val="24"/>
          <w:szCs w:val="24"/>
        </w:rPr>
        <w:t xml:space="preserve"> </w:t>
      </w:r>
      <w:r w:rsidRPr="009319C5">
        <w:rPr>
          <w:rFonts w:ascii="Times New Roman" w:hAnsi="Times New Roman"/>
          <w:sz w:val="24"/>
          <w:szCs w:val="24"/>
        </w:rPr>
        <w:t xml:space="preserve">from </w:t>
      </w:r>
      <w:r w:rsidR="006617E0" w:rsidRPr="009319C5">
        <w:rPr>
          <w:rFonts w:ascii="Times New Roman" w:hAnsi="Times New Roman"/>
          <w:sz w:val="24"/>
          <w:szCs w:val="24"/>
        </w:rPr>
        <w:t xml:space="preserve">K6, 160.18 </w:t>
      </w:r>
      <w:r w:rsidR="006617E0">
        <w:rPr>
          <w:rFonts w:ascii="Times New Roman" w:hAnsi="Times New Roman"/>
          <w:sz w:val="24"/>
          <w:szCs w:val="24"/>
        </w:rPr>
        <w:t>a rise amounting to</w:t>
      </w:r>
      <w:r w:rsidR="003F4E68" w:rsidRPr="009319C5">
        <w:rPr>
          <w:rFonts w:ascii="Times New Roman" w:hAnsi="Times New Roman"/>
          <w:sz w:val="24"/>
          <w:szCs w:val="24"/>
        </w:rPr>
        <w:t xml:space="preserve"> K</w:t>
      </w:r>
      <w:r w:rsidR="006617E0">
        <w:rPr>
          <w:rFonts w:ascii="Times New Roman" w:hAnsi="Times New Roman"/>
          <w:sz w:val="24"/>
          <w:szCs w:val="24"/>
        </w:rPr>
        <w:t>84.64. The movement</w:t>
      </w:r>
      <w:r w:rsidR="003F4E68" w:rsidRPr="009319C5">
        <w:rPr>
          <w:rFonts w:ascii="Times New Roman" w:hAnsi="Times New Roman"/>
          <w:sz w:val="24"/>
          <w:szCs w:val="24"/>
        </w:rPr>
        <w:t xml:space="preserve"> in the basket can mainly </w:t>
      </w:r>
      <w:r w:rsidR="006617E0">
        <w:rPr>
          <w:rFonts w:ascii="Times New Roman" w:hAnsi="Times New Roman"/>
          <w:sz w:val="24"/>
          <w:szCs w:val="24"/>
        </w:rPr>
        <w:t>be attributed to price movements of 40kg of vegetables which went up by K145.2 from K502.52 to K647.72</w:t>
      </w:r>
      <w:r w:rsidR="00CC1756">
        <w:rPr>
          <w:rFonts w:ascii="Times New Roman" w:hAnsi="Times New Roman"/>
          <w:sz w:val="24"/>
          <w:szCs w:val="24"/>
        </w:rPr>
        <w:t>.</w:t>
      </w:r>
      <w:r w:rsidR="006617E0">
        <w:rPr>
          <w:rFonts w:ascii="Times New Roman" w:hAnsi="Times New Roman"/>
          <w:sz w:val="24"/>
          <w:szCs w:val="24"/>
        </w:rPr>
        <w:t xml:space="preserve"> </w:t>
      </w:r>
      <w:r w:rsidR="00CC1756">
        <w:rPr>
          <w:rFonts w:ascii="Times New Roman" w:hAnsi="Times New Roman"/>
          <w:sz w:val="24"/>
          <w:szCs w:val="24"/>
        </w:rPr>
        <w:t>Price reduction were recorded in items such as 14kg of other fruits which went down by K233.34 to K97.37 from K330.71, this was mainly due to the availability of mangoes on the market</w:t>
      </w:r>
      <w:r w:rsidRPr="009319C5">
        <w:rPr>
          <w:rFonts w:ascii="Times New Roman" w:hAnsi="Times New Roman"/>
          <w:sz w:val="24"/>
          <w:szCs w:val="24"/>
        </w:rPr>
        <w:t>.</w:t>
      </w:r>
    </w:p>
    <w:p w14:paraId="560CDF98" w14:textId="77777777" w:rsidR="00F36EF7" w:rsidRDefault="00F36EF7" w:rsidP="006C6788">
      <w:pPr>
        <w:jc w:val="both"/>
        <w:rPr>
          <w:rFonts w:ascii="Times New Roman" w:hAnsi="Times New Roman"/>
          <w:sz w:val="24"/>
          <w:szCs w:val="24"/>
        </w:rPr>
      </w:pPr>
    </w:p>
    <w:p w14:paraId="46EAAD0D" w14:textId="77777777" w:rsidR="00F36EF7" w:rsidRPr="009319C5" w:rsidRDefault="00F36EF7" w:rsidP="006C6788">
      <w:pPr>
        <w:jc w:val="both"/>
        <w:rPr>
          <w:rFonts w:ascii="Times New Roman" w:hAnsi="Times New Roman"/>
          <w:sz w:val="24"/>
          <w:szCs w:val="24"/>
        </w:rPr>
      </w:pPr>
    </w:p>
    <w:p w14:paraId="2121C495" w14:textId="72122DB9" w:rsidR="004E0E50" w:rsidRPr="00AC3CEC" w:rsidRDefault="004E0E50" w:rsidP="006C6788">
      <w:pPr>
        <w:jc w:val="both"/>
        <w:rPr>
          <w:rFonts w:ascii="Times New Roman" w:hAnsi="Times New Roman"/>
          <w:b/>
          <w:sz w:val="24"/>
          <w:szCs w:val="24"/>
        </w:rPr>
      </w:pPr>
      <w:r w:rsidRPr="00AC3CEC">
        <w:rPr>
          <w:rFonts w:ascii="Times New Roman" w:hAnsi="Times New Roman"/>
          <w:b/>
          <w:sz w:val="24"/>
          <w:szCs w:val="24"/>
        </w:rPr>
        <w:lastRenderedPageBreak/>
        <w:t>Mongu</w:t>
      </w:r>
    </w:p>
    <w:p w14:paraId="0662990D" w14:textId="779EFA59" w:rsidR="00CC1756" w:rsidRDefault="004E0E50" w:rsidP="006C6788">
      <w:pPr>
        <w:jc w:val="both"/>
        <w:rPr>
          <w:rFonts w:ascii="Times New Roman" w:hAnsi="Times New Roman"/>
          <w:sz w:val="24"/>
          <w:szCs w:val="24"/>
        </w:rPr>
      </w:pPr>
      <w:r w:rsidRPr="00AC3CEC">
        <w:rPr>
          <w:rFonts w:ascii="Times New Roman" w:hAnsi="Times New Roman"/>
          <w:sz w:val="24"/>
          <w:szCs w:val="24"/>
        </w:rPr>
        <w:t xml:space="preserve">The Mongu basket in </w:t>
      </w:r>
      <w:r w:rsidR="000D2064">
        <w:rPr>
          <w:rFonts w:ascii="Times New Roman" w:hAnsi="Times New Roman"/>
          <w:sz w:val="24"/>
          <w:szCs w:val="24"/>
        </w:rPr>
        <w:t>October</w:t>
      </w:r>
      <w:r w:rsidR="00CC1756">
        <w:rPr>
          <w:rFonts w:ascii="Times New Roman" w:hAnsi="Times New Roman"/>
          <w:sz w:val="24"/>
          <w:szCs w:val="24"/>
        </w:rPr>
        <w:t xml:space="preserve"> red</w:t>
      </w:r>
      <w:r w:rsidR="00CB6541">
        <w:rPr>
          <w:rFonts w:ascii="Times New Roman" w:hAnsi="Times New Roman"/>
          <w:sz w:val="24"/>
          <w:szCs w:val="24"/>
        </w:rPr>
        <w:t>u</w:t>
      </w:r>
      <w:r w:rsidR="00CC1756">
        <w:rPr>
          <w:rFonts w:ascii="Times New Roman" w:hAnsi="Times New Roman"/>
          <w:sz w:val="24"/>
          <w:szCs w:val="24"/>
        </w:rPr>
        <w:t>ced by K265.46 to K4,</w:t>
      </w:r>
      <w:r w:rsidR="00262850">
        <w:rPr>
          <w:rFonts w:ascii="Times New Roman" w:hAnsi="Times New Roman"/>
          <w:sz w:val="24"/>
          <w:szCs w:val="24"/>
        </w:rPr>
        <w:t xml:space="preserve"> </w:t>
      </w:r>
      <w:r w:rsidR="00CC1756">
        <w:rPr>
          <w:rFonts w:ascii="Times New Roman" w:hAnsi="Times New Roman"/>
          <w:sz w:val="24"/>
          <w:szCs w:val="24"/>
        </w:rPr>
        <w:t>729.38 from K4,</w:t>
      </w:r>
      <w:r w:rsidR="00262850">
        <w:rPr>
          <w:rFonts w:ascii="Times New Roman" w:hAnsi="Times New Roman"/>
          <w:sz w:val="24"/>
          <w:szCs w:val="24"/>
        </w:rPr>
        <w:t xml:space="preserve"> </w:t>
      </w:r>
      <w:r w:rsidR="00CC1756">
        <w:rPr>
          <w:rFonts w:ascii="Times New Roman" w:hAnsi="Times New Roman"/>
          <w:sz w:val="24"/>
          <w:szCs w:val="24"/>
        </w:rPr>
        <w:t>995.02. This price movement is attributed to movements in items such as 16kg bananas which went down by K202.93 moving from K372.55 to K170.16, 2 by 90kg of charcoal reduced by K45 from K340 to K297 and 3 trays of eggs reduced by K33.71 from K212.50 to K178.79.</w:t>
      </w:r>
    </w:p>
    <w:p w14:paraId="19B2A073" w14:textId="7F413441" w:rsidR="004E0E50" w:rsidRPr="00821C8F" w:rsidRDefault="004E0E50" w:rsidP="006C6788">
      <w:pPr>
        <w:jc w:val="both"/>
        <w:rPr>
          <w:rFonts w:ascii="Times New Roman" w:hAnsi="Times New Roman"/>
          <w:b/>
          <w:sz w:val="24"/>
          <w:szCs w:val="24"/>
        </w:rPr>
      </w:pPr>
      <w:r w:rsidRPr="00821C8F">
        <w:rPr>
          <w:rFonts w:ascii="Times New Roman" w:hAnsi="Times New Roman"/>
          <w:b/>
          <w:sz w:val="24"/>
          <w:szCs w:val="24"/>
        </w:rPr>
        <w:t>Monze</w:t>
      </w:r>
    </w:p>
    <w:p w14:paraId="05384796" w14:textId="61AC63AB" w:rsidR="004A4852" w:rsidRPr="00821C8F" w:rsidRDefault="008757C4" w:rsidP="006C6788">
      <w:pPr>
        <w:jc w:val="both"/>
        <w:rPr>
          <w:rFonts w:ascii="Times New Roman" w:hAnsi="Times New Roman"/>
          <w:sz w:val="24"/>
          <w:szCs w:val="24"/>
        </w:rPr>
      </w:pPr>
      <w:r w:rsidRPr="00821C8F">
        <w:rPr>
          <w:rFonts w:ascii="Times New Roman" w:hAnsi="Times New Roman"/>
          <w:sz w:val="24"/>
          <w:szCs w:val="24"/>
        </w:rPr>
        <w:t xml:space="preserve">The </w:t>
      </w:r>
      <w:r w:rsidR="000D2064">
        <w:rPr>
          <w:rFonts w:ascii="Times New Roman" w:hAnsi="Times New Roman"/>
          <w:sz w:val="24"/>
          <w:szCs w:val="24"/>
        </w:rPr>
        <w:t>October</w:t>
      </w:r>
      <w:r w:rsidR="004E0E50" w:rsidRPr="00821C8F">
        <w:rPr>
          <w:rFonts w:ascii="Times New Roman" w:hAnsi="Times New Roman"/>
          <w:sz w:val="24"/>
          <w:szCs w:val="24"/>
        </w:rPr>
        <w:t xml:space="preserve"> basket in Monze stood</w:t>
      </w:r>
      <w:r w:rsidR="00741725">
        <w:rPr>
          <w:rFonts w:ascii="Times New Roman" w:hAnsi="Times New Roman"/>
          <w:sz w:val="24"/>
          <w:szCs w:val="24"/>
        </w:rPr>
        <w:t xml:space="preserve"> at</w:t>
      </w:r>
      <w:r w:rsidR="00741725" w:rsidRPr="00741725">
        <w:rPr>
          <w:rFonts w:ascii="Times New Roman" w:hAnsi="Times New Roman"/>
          <w:sz w:val="24"/>
          <w:szCs w:val="24"/>
        </w:rPr>
        <w:t xml:space="preserve"> </w:t>
      </w:r>
      <w:r w:rsidR="00741725">
        <w:rPr>
          <w:rFonts w:ascii="Times New Roman" w:hAnsi="Times New Roman"/>
          <w:sz w:val="24"/>
          <w:szCs w:val="24"/>
        </w:rPr>
        <w:t>K5,</w:t>
      </w:r>
      <w:r w:rsidR="00262850">
        <w:rPr>
          <w:rFonts w:ascii="Times New Roman" w:hAnsi="Times New Roman"/>
          <w:sz w:val="24"/>
          <w:szCs w:val="24"/>
        </w:rPr>
        <w:t xml:space="preserve"> </w:t>
      </w:r>
      <w:r w:rsidR="00741725">
        <w:rPr>
          <w:rFonts w:ascii="Times New Roman" w:hAnsi="Times New Roman"/>
          <w:sz w:val="24"/>
          <w:szCs w:val="24"/>
        </w:rPr>
        <w:t xml:space="preserve">177.39 </w:t>
      </w:r>
      <w:r w:rsidR="00262850">
        <w:rPr>
          <w:rFonts w:ascii="Times New Roman" w:hAnsi="Times New Roman"/>
          <w:sz w:val="24"/>
          <w:szCs w:val="24"/>
        </w:rPr>
        <w:t xml:space="preserve">from </w:t>
      </w:r>
      <w:r w:rsidR="00741725">
        <w:rPr>
          <w:rFonts w:ascii="Times New Roman" w:hAnsi="Times New Roman"/>
          <w:sz w:val="24"/>
          <w:szCs w:val="24"/>
        </w:rPr>
        <w:t>K5,</w:t>
      </w:r>
      <w:r w:rsidR="00262850">
        <w:rPr>
          <w:rFonts w:ascii="Times New Roman" w:hAnsi="Times New Roman"/>
          <w:sz w:val="24"/>
          <w:szCs w:val="24"/>
        </w:rPr>
        <w:t xml:space="preserve"> </w:t>
      </w:r>
      <w:r w:rsidR="00741725">
        <w:rPr>
          <w:rFonts w:ascii="Times New Roman" w:hAnsi="Times New Roman"/>
          <w:sz w:val="24"/>
          <w:szCs w:val="24"/>
        </w:rPr>
        <w:t>024.4 which indicated a K152.99 increase. The movement in the basket was mainly due to price increases in 16kg of bananas which rose by K51.46 from K15</w:t>
      </w:r>
      <w:r w:rsidR="00262850">
        <w:rPr>
          <w:rFonts w:ascii="Times New Roman" w:hAnsi="Times New Roman"/>
          <w:sz w:val="24"/>
          <w:szCs w:val="24"/>
        </w:rPr>
        <w:t xml:space="preserve">5.25 to 206.7, </w:t>
      </w:r>
      <w:r w:rsidR="00741725">
        <w:rPr>
          <w:rFonts w:ascii="Times New Roman" w:hAnsi="Times New Roman"/>
          <w:sz w:val="24"/>
          <w:szCs w:val="24"/>
        </w:rPr>
        <w:t>1kg kapenta moved from K152.34 to K194.41, a K42.07 increase. Additionally, a 40Kg of vegetables increased by K39.08 from K246.36 to K285.44. Other price increases ranged between K12 and K20.</w:t>
      </w:r>
    </w:p>
    <w:p w14:paraId="03693364" w14:textId="2B42B8B5" w:rsidR="004A4852" w:rsidRPr="00426362" w:rsidRDefault="004A4852" w:rsidP="006C6788">
      <w:pPr>
        <w:jc w:val="both"/>
        <w:rPr>
          <w:rFonts w:ascii="Times New Roman" w:hAnsi="Times New Roman"/>
          <w:b/>
          <w:sz w:val="24"/>
          <w:szCs w:val="24"/>
        </w:rPr>
      </w:pPr>
      <w:r w:rsidRPr="00426362">
        <w:rPr>
          <w:rFonts w:ascii="Times New Roman" w:hAnsi="Times New Roman"/>
          <w:b/>
          <w:sz w:val="24"/>
          <w:szCs w:val="24"/>
        </w:rPr>
        <w:t xml:space="preserve">Mpika </w:t>
      </w:r>
    </w:p>
    <w:p w14:paraId="787BDE25" w14:textId="0200A7F8" w:rsidR="00741725" w:rsidRDefault="00426362" w:rsidP="006C6788">
      <w:pPr>
        <w:jc w:val="both"/>
        <w:rPr>
          <w:rFonts w:ascii="Times New Roman" w:hAnsi="Times New Roman"/>
          <w:sz w:val="24"/>
          <w:szCs w:val="24"/>
        </w:rPr>
      </w:pPr>
      <w:r w:rsidRPr="00426362">
        <w:rPr>
          <w:rFonts w:ascii="Times New Roman" w:hAnsi="Times New Roman"/>
          <w:sz w:val="24"/>
          <w:szCs w:val="24"/>
        </w:rPr>
        <w:t xml:space="preserve">The </w:t>
      </w:r>
      <w:r w:rsidR="000D2064">
        <w:rPr>
          <w:rFonts w:ascii="Times New Roman" w:hAnsi="Times New Roman"/>
          <w:sz w:val="24"/>
          <w:szCs w:val="24"/>
        </w:rPr>
        <w:t>October</w:t>
      </w:r>
      <w:r w:rsidR="004A4852" w:rsidRPr="00426362">
        <w:rPr>
          <w:rFonts w:ascii="Times New Roman" w:hAnsi="Times New Roman"/>
          <w:sz w:val="24"/>
          <w:szCs w:val="24"/>
        </w:rPr>
        <w:t xml:space="preserve"> basket in Mpika stood at</w:t>
      </w:r>
      <w:r w:rsidR="00741725">
        <w:rPr>
          <w:rFonts w:ascii="Times New Roman" w:hAnsi="Times New Roman"/>
          <w:sz w:val="24"/>
          <w:szCs w:val="24"/>
        </w:rPr>
        <w:t xml:space="preserve"> K5,</w:t>
      </w:r>
      <w:r w:rsidR="00262850">
        <w:rPr>
          <w:rFonts w:ascii="Times New Roman" w:hAnsi="Times New Roman"/>
          <w:sz w:val="24"/>
          <w:szCs w:val="24"/>
        </w:rPr>
        <w:t xml:space="preserve"> </w:t>
      </w:r>
      <w:r w:rsidR="00741725">
        <w:rPr>
          <w:rFonts w:ascii="Times New Roman" w:hAnsi="Times New Roman"/>
          <w:sz w:val="24"/>
          <w:szCs w:val="24"/>
        </w:rPr>
        <w:t xml:space="preserve">532.5 from </w:t>
      </w:r>
      <w:r w:rsidRPr="00426362">
        <w:rPr>
          <w:rFonts w:ascii="Times New Roman" w:hAnsi="Times New Roman"/>
          <w:sz w:val="24"/>
          <w:szCs w:val="24"/>
        </w:rPr>
        <w:t>K5, 659</w:t>
      </w:r>
      <w:r w:rsidR="000F6F02" w:rsidRPr="00426362">
        <w:rPr>
          <w:rFonts w:ascii="Times New Roman" w:hAnsi="Times New Roman"/>
          <w:sz w:val="24"/>
          <w:szCs w:val="24"/>
        </w:rPr>
        <w:t>.</w:t>
      </w:r>
      <w:r w:rsidRPr="00426362">
        <w:rPr>
          <w:rFonts w:ascii="Times New Roman" w:hAnsi="Times New Roman"/>
          <w:sz w:val="24"/>
          <w:szCs w:val="24"/>
        </w:rPr>
        <w:t>38</w:t>
      </w:r>
      <w:r w:rsidR="00741725">
        <w:rPr>
          <w:rFonts w:ascii="Times New Roman" w:hAnsi="Times New Roman"/>
          <w:sz w:val="24"/>
          <w:szCs w:val="24"/>
        </w:rPr>
        <w:t>. This showed a K126.87 drop. This downward movement was mainly attributed to price reduction movement of items such as 14kg other fruits which went down by K50.24 from K436.72 to K386.48. A 1kg of kapenta dropped by K15.62 from K90.48 to K75.07 and 2 by 20 kg reduced by K15.3</w:t>
      </w:r>
      <w:r w:rsidR="00262850">
        <w:rPr>
          <w:rFonts w:ascii="Times New Roman" w:hAnsi="Times New Roman"/>
          <w:sz w:val="24"/>
          <w:szCs w:val="24"/>
        </w:rPr>
        <w:t xml:space="preserve"> from K274.50 to K259.20.</w:t>
      </w:r>
    </w:p>
    <w:p w14:paraId="69A8B118" w14:textId="135CA9F4" w:rsidR="005E006E" w:rsidRPr="00AC16E0" w:rsidRDefault="005E006E" w:rsidP="006C6788">
      <w:pPr>
        <w:jc w:val="both"/>
        <w:rPr>
          <w:rFonts w:ascii="Times New Roman" w:hAnsi="Times New Roman"/>
          <w:b/>
          <w:sz w:val="24"/>
          <w:szCs w:val="24"/>
        </w:rPr>
      </w:pPr>
      <w:r w:rsidRPr="00AC16E0">
        <w:rPr>
          <w:rFonts w:ascii="Times New Roman" w:hAnsi="Times New Roman"/>
          <w:b/>
          <w:sz w:val="24"/>
          <w:szCs w:val="24"/>
        </w:rPr>
        <w:t>Ndola</w:t>
      </w:r>
    </w:p>
    <w:p w14:paraId="7535286C" w14:textId="1868A7F9" w:rsidR="005E006E" w:rsidRPr="00AC16E0" w:rsidRDefault="005E006E" w:rsidP="006C6788">
      <w:pPr>
        <w:jc w:val="both"/>
        <w:rPr>
          <w:rFonts w:ascii="Times New Roman" w:hAnsi="Times New Roman"/>
          <w:sz w:val="24"/>
          <w:szCs w:val="24"/>
        </w:rPr>
      </w:pPr>
      <w:r w:rsidRPr="00AC16E0">
        <w:rPr>
          <w:rFonts w:ascii="Times New Roman" w:hAnsi="Times New Roman"/>
          <w:sz w:val="24"/>
          <w:szCs w:val="24"/>
        </w:rPr>
        <w:t xml:space="preserve">The Ndola </w:t>
      </w:r>
      <w:r w:rsidR="000D2064">
        <w:rPr>
          <w:rFonts w:ascii="Times New Roman" w:hAnsi="Times New Roman"/>
          <w:sz w:val="24"/>
          <w:szCs w:val="24"/>
        </w:rPr>
        <w:t>October</w:t>
      </w:r>
      <w:r w:rsidR="00AC16E0" w:rsidRPr="00AC16E0">
        <w:rPr>
          <w:rFonts w:ascii="Times New Roman" w:hAnsi="Times New Roman"/>
          <w:sz w:val="24"/>
          <w:szCs w:val="24"/>
        </w:rPr>
        <w:t xml:space="preserve"> </w:t>
      </w:r>
      <w:r w:rsidRPr="00AC16E0">
        <w:rPr>
          <w:rFonts w:ascii="Times New Roman" w:hAnsi="Times New Roman"/>
          <w:sz w:val="24"/>
          <w:szCs w:val="24"/>
        </w:rPr>
        <w:t>basket stood at</w:t>
      </w:r>
      <w:r w:rsidR="00262850">
        <w:rPr>
          <w:rFonts w:ascii="Times New Roman" w:hAnsi="Times New Roman"/>
          <w:sz w:val="24"/>
          <w:szCs w:val="24"/>
        </w:rPr>
        <w:t xml:space="preserve"> K6, 514.69</w:t>
      </w:r>
      <w:r w:rsidR="00AC16E0" w:rsidRPr="00AC16E0">
        <w:rPr>
          <w:rFonts w:ascii="Times New Roman" w:hAnsi="Times New Roman"/>
          <w:sz w:val="24"/>
          <w:szCs w:val="24"/>
        </w:rPr>
        <w:t xml:space="preserve"> from </w:t>
      </w:r>
      <w:r w:rsidR="00262850" w:rsidRPr="00AC16E0">
        <w:rPr>
          <w:rFonts w:ascii="Times New Roman" w:hAnsi="Times New Roman"/>
          <w:sz w:val="24"/>
          <w:szCs w:val="24"/>
        </w:rPr>
        <w:t xml:space="preserve">K6, 655.88 </w:t>
      </w:r>
      <w:r w:rsidR="00DC0355" w:rsidRPr="00AC16E0">
        <w:rPr>
          <w:rFonts w:ascii="Times New Roman" w:hAnsi="Times New Roman"/>
          <w:sz w:val="24"/>
          <w:szCs w:val="24"/>
        </w:rPr>
        <w:t xml:space="preserve">in </w:t>
      </w:r>
      <w:r w:rsidR="000D2064">
        <w:rPr>
          <w:rFonts w:ascii="Times New Roman" w:hAnsi="Times New Roman"/>
          <w:sz w:val="24"/>
          <w:szCs w:val="24"/>
        </w:rPr>
        <w:t>September</w:t>
      </w:r>
      <w:r w:rsidR="00EC368F" w:rsidRPr="00AC16E0">
        <w:rPr>
          <w:rFonts w:ascii="Times New Roman" w:hAnsi="Times New Roman"/>
          <w:sz w:val="24"/>
          <w:szCs w:val="24"/>
        </w:rPr>
        <w:t xml:space="preserve">. This </w:t>
      </w:r>
      <w:r w:rsidR="009F0818" w:rsidRPr="00AC16E0">
        <w:rPr>
          <w:rFonts w:ascii="Times New Roman" w:hAnsi="Times New Roman"/>
          <w:sz w:val="24"/>
          <w:szCs w:val="24"/>
        </w:rPr>
        <w:t>showed</w:t>
      </w:r>
      <w:r w:rsidRPr="00AC16E0">
        <w:rPr>
          <w:rFonts w:ascii="Times New Roman" w:hAnsi="Times New Roman"/>
          <w:sz w:val="24"/>
          <w:szCs w:val="24"/>
        </w:rPr>
        <w:t xml:space="preserve"> a K</w:t>
      </w:r>
      <w:r w:rsidR="00262850">
        <w:rPr>
          <w:rFonts w:ascii="Times New Roman" w:hAnsi="Times New Roman"/>
          <w:sz w:val="24"/>
          <w:szCs w:val="24"/>
        </w:rPr>
        <w:t>140.19</w:t>
      </w:r>
      <w:r w:rsidR="00DC0355" w:rsidRPr="00AC16E0">
        <w:rPr>
          <w:rFonts w:ascii="Times New Roman" w:hAnsi="Times New Roman"/>
          <w:sz w:val="24"/>
          <w:szCs w:val="24"/>
        </w:rPr>
        <w:t xml:space="preserve"> decline. This fall</w:t>
      </w:r>
      <w:r w:rsidR="00EA4E6A" w:rsidRPr="00AC16E0">
        <w:rPr>
          <w:rFonts w:ascii="Times New Roman" w:hAnsi="Times New Roman"/>
          <w:sz w:val="24"/>
          <w:szCs w:val="24"/>
        </w:rPr>
        <w:t xml:space="preserve"> in the basket</w:t>
      </w:r>
      <w:r w:rsidRPr="00AC16E0">
        <w:rPr>
          <w:rFonts w:ascii="Times New Roman" w:hAnsi="Times New Roman"/>
          <w:sz w:val="24"/>
          <w:szCs w:val="24"/>
        </w:rPr>
        <w:t xml:space="preserve"> can be attributed to price movements in food items such as</w:t>
      </w:r>
      <w:r w:rsidR="00AC16E0" w:rsidRPr="00AC16E0">
        <w:rPr>
          <w:rFonts w:ascii="Times New Roman" w:hAnsi="Times New Roman"/>
          <w:sz w:val="24"/>
          <w:szCs w:val="24"/>
        </w:rPr>
        <w:t xml:space="preserve"> </w:t>
      </w:r>
      <w:r w:rsidR="00262850">
        <w:rPr>
          <w:rFonts w:ascii="Times New Roman" w:hAnsi="Times New Roman"/>
          <w:sz w:val="24"/>
          <w:szCs w:val="24"/>
        </w:rPr>
        <w:t xml:space="preserve">40kg of vegetables which reduced by K80.6 from K480.22 to K399.62, </w:t>
      </w:r>
      <w:r w:rsidR="00AC16E0" w:rsidRPr="00AC16E0">
        <w:rPr>
          <w:rFonts w:ascii="Times New Roman" w:hAnsi="Times New Roman"/>
          <w:sz w:val="24"/>
          <w:szCs w:val="24"/>
        </w:rPr>
        <w:t>2</w:t>
      </w:r>
      <w:r w:rsidR="00262850">
        <w:rPr>
          <w:rFonts w:ascii="Times New Roman" w:hAnsi="Times New Roman"/>
          <w:sz w:val="24"/>
          <w:szCs w:val="24"/>
        </w:rPr>
        <w:t xml:space="preserve"> by 90kg of charcoal reduced by K30 from K572 to K542 and 16kg of banana went down by K27.6 from K231.83 toK204.23</w:t>
      </w:r>
    </w:p>
    <w:p w14:paraId="03316BB7" w14:textId="31371AC2" w:rsidR="005E006E" w:rsidRPr="00320DD7" w:rsidRDefault="005E006E" w:rsidP="006C6788">
      <w:pPr>
        <w:jc w:val="both"/>
        <w:rPr>
          <w:rFonts w:ascii="Times New Roman" w:hAnsi="Times New Roman"/>
          <w:b/>
          <w:sz w:val="24"/>
          <w:szCs w:val="24"/>
        </w:rPr>
      </w:pPr>
      <w:r w:rsidRPr="00320DD7">
        <w:rPr>
          <w:rFonts w:ascii="Times New Roman" w:hAnsi="Times New Roman"/>
          <w:b/>
          <w:sz w:val="24"/>
          <w:szCs w:val="24"/>
        </w:rPr>
        <w:t xml:space="preserve">Solwezi </w:t>
      </w:r>
    </w:p>
    <w:p w14:paraId="696D9642" w14:textId="0CC57F02" w:rsidR="006B17B8" w:rsidRPr="00320DD7" w:rsidRDefault="00320DD7">
      <w:pPr>
        <w:spacing w:after="0"/>
        <w:jc w:val="both"/>
        <w:rPr>
          <w:rFonts w:ascii="Times New Roman" w:hAnsi="Times New Roman"/>
          <w:sz w:val="24"/>
          <w:szCs w:val="24"/>
        </w:rPr>
      </w:pPr>
      <w:r w:rsidRPr="00320DD7">
        <w:rPr>
          <w:rFonts w:ascii="Times New Roman" w:hAnsi="Times New Roman"/>
          <w:sz w:val="24"/>
          <w:szCs w:val="24"/>
        </w:rPr>
        <w:t xml:space="preserve">The </w:t>
      </w:r>
      <w:r w:rsidR="000D2064">
        <w:rPr>
          <w:rFonts w:ascii="Times New Roman" w:hAnsi="Times New Roman"/>
          <w:sz w:val="24"/>
          <w:szCs w:val="24"/>
        </w:rPr>
        <w:t>October</w:t>
      </w:r>
      <w:r w:rsidR="005E006E" w:rsidRPr="00320DD7">
        <w:rPr>
          <w:rFonts w:ascii="Times New Roman" w:hAnsi="Times New Roman"/>
          <w:sz w:val="24"/>
          <w:szCs w:val="24"/>
        </w:rPr>
        <w:t xml:space="preserve"> basket in Solwezi stood at</w:t>
      </w:r>
      <w:r w:rsidR="00262850">
        <w:rPr>
          <w:rFonts w:ascii="Times New Roman" w:hAnsi="Times New Roman"/>
          <w:sz w:val="24"/>
          <w:szCs w:val="24"/>
        </w:rPr>
        <w:t xml:space="preserve"> K5, 910.24</w:t>
      </w:r>
      <w:r w:rsidRPr="00320DD7">
        <w:rPr>
          <w:rFonts w:ascii="Times New Roman" w:hAnsi="Times New Roman"/>
          <w:sz w:val="24"/>
          <w:szCs w:val="24"/>
        </w:rPr>
        <w:t xml:space="preserve"> from </w:t>
      </w:r>
      <w:r w:rsidR="00262850" w:rsidRPr="00320DD7">
        <w:rPr>
          <w:rFonts w:ascii="Times New Roman" w:hAnsi="Times New Roman"/>
          <w:sz w:val="24"/>
          <w:szCs w:val="24"/>
        </w:rPr>
        <w:t>K6, 580.27</w:t>
      </w:r>
      <w:r w:rsidR="00EA4E6A" w:rsidRPr="00320DD7">
        <w:rPr>
          <w:rFonts w:ascii="Times New Roman" w:hAnsi="Times New Roman"/>
          <w:sz w:val="24"/>
          <w:szCs w:val="24"/>
        </w:rPr>
        <w:t xml:space="preserve">, showing </w:t>
      </w:r>
      <w:r w:rsidR="00262850">
        <w:rPr>
          <w:rFonts w:ascii="Times New Roman" w:hAnsi="Times New Roman"/>
          <w:sz w:val="24"/>
          <w:szCs w:val="24"/>
        </w:rPr>
        <w:t>a K670.03</w:t>
      </w:r>
      <w:r w:rsidRPr="00320DD7">
        <w:rPr>
          <w:rFonts w:ascii="Times New Roman" w:hAnsi="Times New Roman"/>
          <w:sz w:val="24"/>
          <w:szCs w:val="24"/>
        </w:rPr>
        <w:t xml:space="preserve"> de</w:t>
      </w:r>
      <w:r w:rsidR="00473F2B" w:rsidRPr="00320DD7">
        <w:rPr>
          <w:rFonts w:ascii="Times New Roman" w:hAnsi="Times New Roman"/>
          <w:sz w:val="24"/>
          <w:szCs w:val="24"/>
        </w:rPr>
        <w:t>crease</w:t>
      </w:r>
      <w:r w:rsidR="005E006E" w:rsidRPr="00320DD7">
        <w:rPr>
          <w:rFonts w:ascii="Times New Roman" w:hAnsi="Times New Roman"/>
          <w:sz w:val="24"/>
          <w:szCs w:val="24"/>
        </w:rPr>
        <w:t xml:space="preserve">. The </w:t>
      </w:r>
      <w:r w:rsidR="00473F2B" w:rsidRPr="00320DD7">
        <w:rPr>
          <w:rFonts w:ascii="Times New Roman" w:hAnsi="Times New Roman"/>
          <w:sz w:val="24"/>
          <w:szCs w:val="24"/>
        </w:rPr>
        <w:t>movement</w:t>
      </w:r>
      <w:r w:rsidR="005E006E" w:rsidRPr="00320DD7">
        <w:rPr>
          <w:rFonts w:ascii="Times New Roman" w:hAnsi="Times New Roman"/>
          <w:sz w:val="24"/>
          <w:szCs w:val="24"/>
        </w:rPr>
        <w:t xml:space="preserve"> </w:t>
      </w:r>
      <w:r w:rsidR="00C30271" w:rsidRPr="00320DD7">
        <w:rPr>
          <w:rFonts w:ascii="Times New Roman" w:hAnsi="Times New Roman"/>
          <w:sz w:val="24"/>
          <w:szCs w:val="24"/>
        </w:rPr>
        <w:t>in the basket can be attributed to price</w:t>
      </w:r>
      <w:r w:rsidRPr="00320DD7">
        <w:rPr>
          <w:rFonts w:ascii="Times New Roman" w:hAnsi="Times New Roman"/>
          <w:sz w:val="24"/>
          <w:szCs w:val="24"/>
        </w:rPr>
        <w:t xml:space="preserve"> reduction</w:t>
      </w:r>
      <w:r w:rsidR="009F0818" w:rsidRPr="00320DD7">
        <w:rPr>
          <w:rFonts w:ascii="Times New Roman" w:hAnsi="Times New Roman"/>
          <w:sz w:val="24"/>
          <w:szCs w:val="24"/>
        </w:rPr>
        <w:t xml:space="preserve"> in items so such</w:t>
      </w:r>
      <w:r w:rsidRPr="00320DD7">
        <w:rPr>
          <w:rFonts w:ascii="Times New Roman" w:hAnsi="Times New Roman"/>
          <w:sz w:val="24"/>
          <w:szCs w:val="24"/>
        </w:rPr>
        <w:t xml:space="preserve"> 14kg of other </w:t>
      </w:r>
      <w:r w:rsidR="00262850">
        <w:rPr>
          <w:rFonts w:ascii="Times New Roman" w:hAnsi="Times New Roman"/>
          <w:sz w:val="24"/>
          <w:szCs w:val="24"/>
        </w:rPr>
        <w:t>fruits which went down by K221 from K335.97 to K114.41, 2 by 90kg of charcoal reduced by K90 from K432 to K342 and 3.6 litres of cooking oil reduced by K30.72 from K184.80 to K154.08</w:t>
      </w:r>
      <w:r w:rsidR="009F0818" w:rsidRPr="00320DD7">
        <w:rPr>
          <w:rFonts w:ascii="Times New Roman" w:hAnsi="Times New Roman"/>
          <w:sz w:val="24"/>
          <w:szCs w:val="24"/>
        </w:rPr>
        <w:t xml:space="preserve"> </w:t>
      </w:r>
    </w:p>
    <w:p w14:paraId="3E88F3B7" w14:textId="77777777" w:rsidR="00C30271" w:rsidRPr="00507D68" w:rsidRDefault="00C30271">
      <w:pPr>
        <w:spacing w:after="0"/>
        <w:jc w:val="both"/>
        <w:rPr>
          <w:rFonts w:ascii="Times New Roman" w:hAnsi="Times New Roman"/>
          <w:color w:val="FF0000"/>
          <w:sz w:val="24"/>
          <w:szCs w:val="24"/>
        </w:rPr>
      </w:pPr>
    </w:p>
    <w:p w14:paraId="130249B0" w14:textId="745F1A7E" w:rsidR="00297018" w:rsidRPr="00403FCE" w:rsidRDefault="00297018" w:rsidP="003B797A">
      <w:pPr>
        <w:spacing w:after="0"/>
        <w:jc w:val="both"/>
        <w:rPr>
          <w:rFonts w:ascii="Times New Roman" w:hAnsi="Times New Roman"/>
          <w:b/>
          <w:sz w:val="24"/>
          <w:szCs w:val="24"/>
        </w:rPr>
      </w:pPr>
      <w:bookmarkStart w:id="2" w:name="_Hlk63345242"/>
      <w:r w:rsidRPr="00403FCE">
        <w:rPr>
          <w:rFonts w:ascii="Times New Roman" w:hAnsi="Times New Roman"/>
          <w:b/>
          <w:sz w:val="24"/>
          <w:szCs w:val="24"/>
        </w:rPr>
        <w:t xml:space="preserve">For further clarifications contact the Social and Economic Development (SED) Programme at the Jesuit Centre for Theological Reflection (JCTR) on 0955295881 and 0954755319. Email: </w:t>
      </w:r>
      <w:hyperlink r:id="rId8" w:history="1">
        <w:r w:rsidRPr="00403FCE">
          <w:rPr>
            <w:rStyle w:val="Hyperlink"/>
            <w:rFonts w:ascii="Times New Roman" w:hAnsi="Times New Roman"/>
            <w:b/>
            <w:color w:val="auto"/>
            <w:sz w:val="24"/>
            <w:szCs w:val="24"/>
          </w:rPr>
          <w:t>jctr.sed@gmail.com</w:t>
        </w:r>
      </w:hyperlink>
      <w:r w:rsidRPr="00403FCE">
        <w:rPr>
          <w:rFonts w:ascii="Times New Roman" w:hAnsi="Times New Roman"/>
          <w:b/>
          <w:sz w:val="24"/>
          <w:szCs w:val="24"/>
        </w:rPr>
        <w:t xml:space="preserve"> and </w:t>
      </w:r>
      <w:hyperlink r:id="rId9" w:history="1">
        <w:r w:rsidRPr="00403FCE">
          <w:rPr>
            <w:rStyle w:val="Hyperlink"/>
            <w:rFonts w:ascii="Times New Roman" w:hAnsi="Times New Roman"/>
            <w:b/>
            <w:color w:val="auto"/>
            <w:sz w:val="24"/>
            <w:szCs w:val="24"/>
          </w:rPr>
          <w:t>jctr.info@gmail.com</w:t>
        </w:r>
      </w:hyperlink>
      <w:r w:rsidRPr="00403FCE">
        <w:rPr>
          <w:rStyle w:val="Hyperlink"/>
          <w:rFonts w:ascii="Times New Roman" w:hAnsi="Times New Roman"/>
          <w:b/>
          <w:color w:val="auto"/>
          <w:sz w:val="24"/>
          <w:szCs w:val="24"/>
        </w:rPr>
        <w:t>.</w:t>
      </w:r>
      <w:r w:rsidRPr="00403FCE">
        <w:rPr>
          <w:rFonts w:ascii="Times New Roman" w:hAnsi="Times New Roman"/>
          <w:b/>
          <w:sz w:val="24"/>
          <w:szCs w:val="24"/>
        </w:rPr>
        <w:t xml:space="preserve"> Martin Mwamba Road, Plot 3813 Martin Mwamba Road, Olympia Park – Lusaka. P.</w:t>
      </w:r>
      <w:r w:rsidR="006B17B8" w:rsidRPr="00403FCE">
        <w:rPr>
          <w:rFonts w:ascii="Times New Roman" w:hAnsi="Times New Roman"/>
          <w:b/>
          <w:sz w:val="24"/>
          <w:szCs w:val="24"/>
        </w:rPr>
        <w:t xml:space="preserve"> O. Box 37774 Lusaka – Zambi</w:t>
      </w:r>
      <w:bookmarkEnd w:id="0"/>
      <w:bookmarkEnd w:id="2"/>
      <w:r w:rsidR="00D6025C" w:rsidRPr="00403FCE">
        <w:rPr>
          <w:rFonts w:ascii="Times New Roman" w:hAnsi="Times New Roman"/>
          <w:b/>
          <w:sz w:val="24"/>
          <w:szCs w:val="24"/>
        </w:rPr>
        <w:t>a</w:t>
      </w:r>
    </w:p>
    <w:sectPr w:rsidR="00297018" w:rsidRPr="00403FCE" w:rsidSect="00696CFE">
      <w:headerReference w:type="default" r:id="rId10"/>
      <w:footerReference w:type="default" r:id="rId11"/>
      <w:headerReference w:type="first" r:id="rId12"/>
      <w:footerReference w:type="first" r:id="rId13"/>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755C2" w14:textId="77777777" w:rsidR="00D76561" w:rsidRDefault="00D76561" w:rsidP="009463BA">
      <w:pPr>
        <w:spacing w:after="0" w:line="240" w:lineRule="auto"/>
      </w:pPr>
      <w:r>
        <w:separator/>
      </w:r>
    </w:p>
  </w:endnote>
  <w:endnote w:type="continuationSeparator" w:id="0">
    <w:p w14:paraId="2B12D3A9" w14:textId="77777777" w:rsidR="00D76561" w:rsidRDefault="00D76561" w:rsidP="00946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F5361" w14:textId="5733AC20" w:rsidR="00623EC9" w:rsidRPr="001F25C6" w:rsidRDefault="00623EC9" w:rsidP="001F25C6">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14:paraId="127E82F6" w14:textId="77777777" w:rsidR="00623EC9" w:rsidRPr="001F25C6" w:rsidRDefault="00623EC9" w:rsidP="001F25C6">
    <w:pPr>
      <w:tabs>
        <w:tab w:val="center" w:pos="4513"/>
        <w:tab w:val="right" w:pos="9026"/>
      </w:tabs>
      <w:spacing w:after="0" w:line="240" w:lineRule="auto"/>
    </w:pPr>
  </w:p>
  <w:p w14:paraId="1A72DF3A" w14:textId="77777777" w:rsidR="00623EC9" w:rsidRDefault="00623E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F7586" w14:textId="77777777" w:rsidR="00623EC9" w:rsidRDefault="00623EC9" w:rsidP="00696CFE">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14:paraId="4E1C8180" w14:textId="77777777" w:rsidR="00623EC9" w:rsidRDefault="00623E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250463" w14:textId="77777777" w:rsidR="00D76561" w:rsidRDefault="00D76561" w:rsidP="009463BA">
      <w:pPr>
        <w:spacing w:after="0" w:line="240" w:lineRule="auto"/>
      </w:pPr>
      <w:r>
        <w:separator/>
      </w:r>
    </w:p>
  </w:footnote>
  <w:footnote w:type="continuationSeparator" w:id="0">
    <w:p w14:paraId="13632E8D" w14:textId="77777777" w:rsidR="00D76561" w:rsidRDefault="00D76561" w:rsidP="009463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5E6B0" w14:textId="77777777" w:rsidR="00623EC9" w:rsidRDefault="00623EC9">
    <w:pPr>
      <w:pStyle w:val="Header"/>
    </w:pPr>
    <w:r>
      <w:rPr>
        <w:noProof/>
        <w:lang w:eastAsia="en-GB"/>
      </w:rPr>
      <mc:AlternateContent>
        <mc:Choice Requires="wps">
          <w:drawing>
            <wp:anchor distT="0" distB="0" distL="114300" distR="114300" simplePos="0" relativeHeight="251658240" behindDoc="0" locked="0" layoutInCell="1" allowOverlap="1" wp14:anchorId="520581DC" wp14:editId="3853C5D7">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2FB3ABBE" w14:textId="77777777" w:rsidR="00623EC9" w:rsidRPr="00377B77" w:rsidRDefault="00623EC9"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0581DC"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14:paraId="2FB3ABBE" w14:textId="77777777" w:rsidR="00623EC9" w:rsidRPr="00377B77" w:rsidRDefault="00623EC9" w:rsidP="00B32665">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FCABB" w14:textId="77777777" w:rsidR="00623EC9" w:rsidRDefault="00623EC9" w:rsidP="00696CFE">
    <w:pPr>
      <w:pStyle w:val="Header"/>
    </w:pPr>
    <w:r w:rsidRPr="003A7E26">
      <w:rPr>
        <w:noProof/>
        <w:lang w:eastAsia="en-GB"/>
      </w:rPr>
      <mc:AlternateContent>
        <mc:Choice Requires="wps">
          <w:drawing>
            <wp:anchor distT="0" distB="0" distL="114300" distR="114300" simplePos="0" relativeHeight="251660288" behindDoc="0" locked="0" layoutInCell="1" allowOverlap="1" wp14:anchorId="00D998AF" wp14:editId="36C3214E">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47EF7101" w14:textId="77777777" w:rsidR="00623EC9" w:rsidRPr="006751B9" w:rsidRDefault="00623EC9" w:rsidP="002B6F44">
                          <w:pPr>
                            <w:spacing w:after="0" w:line="240" w:lineRule="auto"/>
                            <w:jc w:val="right"/>
                            <w:rPr>
                              <w:b/>
                              <w:color w:val="002060"/>
                            </w:rPr>
                          </w:pPr>
                          <w:r w:rsidRPr="006751B9">
                            <w:rPr>
                              <w:b/>
                              <w:color w:val="002060"/>
                            </w:rPr>
                            <w:t>JESUIT CENTRE FOR THEOLOGICAL REFLECTION</w:t>
                          </w:r>
                        </w:p>
                        <w:p w14:paraId="47CEFF57" w14:textId="77777777" w:rsidR="00623EC9" w:rsidRDefault="00623EC9"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6B268D7C" w14:textId="77777777" w:rsidR="00623EC9" w:rsidRPr="00377B77" w:rsidRDefault="00623EC9"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410EC8EE" w14:textId="6D742C59" w:rsidR="00623EC9" w:rsidRDefault="00623EC9"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14:paraId="6F3F281A" w14:textId="77777777" w:rsidR="00623EC9" w:rsidRDefault="00623EC9" w:rsidP="00696CFE">
                          <w:pPr>
                            <w:spacing w:after="0" w:line="240" w:lineRule="auto"/>
                            <w:jc w:val="right"/>
                            <w:rPr>
                              <w:color w:val="002060"/>
                            </w:rPr>
                          </w:pPr>
                          <w:r>
                            <w:rPr>
                              <w:color w:val="002060"/>
                            </w:rPr>
                            <w:t>www.jctr.org.zm</w:t>
                          </w:r>
                        </w:p>
                        <w:p w14:paraId="64F25EE3" w14:textId="77777777" w:rsidR="00623EC9" w:rsidRPr="00377B77" w:rsidRDefault="00623EC9"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D998AF"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14:paraId="47EF7101" w14:textId="77777777" w:rsidR="00623EC9" w:rsidRPr="006751B9" w:rsidRDefault="00623EC9" w:rsidP="002B6F44">
                    <w:pPr>
                      <w:spacing w:after="0" w:line="240" w:lineRule="auto"/>
                      <w:jc w:val="right"/>
                      <w:rPr>
                        <w:b/>
                        <w:color w:val="002060"/>
                      </w:rPr>
                    </w:pPr>
                    <w:r w:rsidRPr="006751B9">
                      <w:rPr>
                        <w:b/>
                        <w:color w:val="002060"/>
                      </w:rPr>
                      <w:t>JESUIT CENTRE FOR THEOLOGICAL REFLECTION</w:t>
                    </w:r>
                  </w:p>
                  <w:p w14:paraId="47CEFF57" w14:textId="77777777" w:rsidR="00623EC9" w:rsidRDefault="00623EC9" w:rsidP="002B6F44">
                    <w:pPr>
                      <w:spacing w:after="0" w:line="240" w:lineRule="auto"/>
                      <w:jc w:val="right"/>
                      <w:rPr>
                        <w:color w:val="002060"/>
                      </w:rPr>
                    </w:pPr>
                    <w:r w:rsidRPr="00377B77">
                      <w:rPr>
                        <w:color w:val="002060"/>
                      </w:rPr>
                      <w:t xml:space="preserve">3813 Martin </w:t>
                    </w:r>
                    <w:proofErr w:type="spellStart"/>
                    <w:r w:rsidRPr="00377B77">
                      <w:rPr>
                        <w:color w:val="002060"/>
                      </w:rPr>
                      <w:t>Mwamba</w:t>
                    </w:r>
                    <w:proofErr w:type="spellEnd"/>
                    <w:r w:rsidRPr="00377B77">
                      <w:rPr>
                        <w:color w:val="002060"/>
                      </w:rPr>
                      <w:t xml:space="preserve"> Road</w:t>
                    </w:r>
                    <w:r>
                      <w:rPr>
                        <w:color w:val="002060"/>
                      </w:rPr>
                      <w:t>,</w:t>
                    </w:r>
                    <w:r w:rsidRPr="00377B77">
                      <w:rPr>
                        <w:color w:val="002060"/>
                      </w:rPr>
                      <w:t xml:space="preserve"> Olympia</w:t>
                    </w:r>
                    <w:r>
                      <w:rPr>
                        <w:color w:val="002060"/>
                      </w:rPr>
                      <w:t xml:space="preserve"> Park</w:t>
                    </w:r>
                  </w:p>
                  <w:p w14:paraId="6B268D7C" w14:textId="77777777" w:rsidR="00623EC9" w:rsidRPr="00377B77" w:rsidRDefault="00623EC9"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410EC8EE" w14:textId="6D742C59" w:rsidR="00623EC9" w:rsidRDefault="00623EC9"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14:paraId="6F3F281A" w14:textId="77777777" w:rsidR="00623EC9" w:rsidRDefault="00623EC9" w:rsidP="00696CFE">
                    <w:pPr>
                      <w:spacing w:after="0" w:line="240" w:lineRule="auto"/>
                      <w:jc w:val="right"/>
                      <w:rPr>
                        <w:color w:val="002060"/>
                      </w:rPr>
                    </w:pPr>
                    <w:r>
                      <w:rPr>
                        <w:color w:val="002060"/>
                      </w:rPr>
                      <w:t>www.jctr.org.zm</w:t>
                    </w:r>
                  </w:p>
                  <w:p w14:paraId="64F25EE3" w14:textId="77777777" w:rsidR="00623EC9" w:rsidRPr="00377B77" w:rsidRDefault="00623EC9"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eastAsia="en-GB"/>
      </w:rPr>
      <mc:AlternateContent>
        <mc:Choice Requires="wps">
          <w:drawing>
            <wp:anchor distT="0" distB="0" distL="114300" distR="114300" simplePos="0" relativeHeight="251661312" behindDoc="0" locked="0" layoutInCell="1" allowOverlap="1" wp14:anchorId="76E17BDC" wp14:editId="43599A03">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C60628"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eastAsia="en-GB"/>
      </w:rPr>
      <w:drawing>
        <wp:inline distT="0" distB="0" distL="0" distR="0" wp14:anchorId="5F763EED" wp14:editId="56590222">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14:paraId="5A0128F8" w14:textId="77777777" w:rsidR="00623EC9" w:rsidRDefault="00623E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F3F33"/>
    <w:multiLevelType w:val="hybridMultilevel"/>
    <w:tmpl w:val="E2CC6A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BB4FF0"/>
    <w:multiLevelType w:val="hybridMultilevel"/>
    <w:tmpl w:val="CE008248"/>
    <w:lvl w:ilvl="0" w:tplc="04090001">
      <w:start w:val="1"/>
      <w:numFmt w:val="bullet"/>
      <w:lvlText w:val=""/>
      <w:lvlJc w:val="left"/>
      <w:pPr>
        <w:ind w:left="2322" w:hanging="360"/>
      </w:pPr>
      <w:rPr>
        <w:rFonts w:ascii="Symbol" w:hAnsi="Symbol" w:hint="default"/>
      </w:rPr>
    </w:lvl>
    <w:lvl w:ilvl="1" w:tplc="04090003" w:tentative="1">
      <w:start w:val="1"/>
      <w:numFmt w:val="bullet"/>
      <w:lvlText w:val="o"/>
      <w:lvlJc w:val="left"/>
      <w:pPr>
        <w:ind w:left="3042" w:hanging="360"/>
      </w:pPr>
      <w:rPr>
        <w:rFonts w:ascii="Courier New" w:hAnsi="Courier New" w:cs="Courier New" w:hint="default"/>
      </w:rPr>
    </w:lvl>
    <w:lvl w:ilvl="2" w:tplc="04090005" w:tentative="1">
      <w:start w:val="1"/>
      <w:numFmt w:val="bullet"/>
      <w:lvlText w:val=""/>
      <w:lvlJc w:val="left"/>
      <w:pPr>
        <w:ind w:left="3762" w:hanging="360"/>
      </w:pPr>
      <w:rPr>
        <w:rFonts w:ascii="Wingdings" w:hAnsi="Wingdings" w:hint="default"/>
      </w:rPr>
    </w:lvl>
    <w:lvl w:ilvl="3" w:tplc="04090001" w:tentative="1">
      <w:start w:val="1"/>
      <w:numFmt w:val="bullet"/>
      <w:lvlText w:val=""/>
      <w:lvlJc w:val="left"/>
      <w:pPr>
        <w:ind w:left="4482" w:hanging="360"/>
      </w:pPr>
      <w:rPr>
        <w:rFonts w:ascii="Symbol" w:hAnsi="Symbol" w:hint="default"/>
      </w:rPr>
    </w:lvl>
    <w:lvl w:ilvl="4" w:tplc="04090003" w:tentative="1">
      <w:start w:val="1"/>
      <w:numFmt w:val="bullet"/>
      <w:lvlText w:val="o"/>
      <w:lvlJc w:val="left"/>
      <w:pPr>
        <w:ind w:left="5202" w:hanging="360"/>
      </w:pPr>
      <w:rPr>
        <w:rFonts w:ascii="Courier New" w:hAnsi="Courier New" w:cs="Courier New" w:hint="default"/>
      </w:rPr>
    </w:lvl>
    <w:lvl w:ilvl="5" w:tplc="04090005" w:tentative="1">
      <w:start w:val="1"/>
      <w:numFmt w:val="bullet"/>
      <w:lvlText w:val=""/>
      <w:lvlJc w:val="left"/>
      <w:pPr>
        <w:ind w:left="5922" w:hanging="360"/>
      </w:pPr>
      <w:rPr>
        <w:rFonts w:ascii="Wingdings" w:hAnsi="Wingdings" w:hint="default"/>
      </w:rPr>
    </w:lvl>
    <w:lvl w:ilvl="6" w:tplc="04090001" w:tentative="1">
      <w:start w:val="1"/>
      <w:numFmt w:val="bullet"/>
      <w:lvlText w:val=""/>
      <w:lvlJc w:val="left"/>
      <w:pPr>
        <w:ind w:left="6642" w:hanging="360"/>
      </w:pPr>
      <w:rPr>
        <w:rFonts w:ascii="Symbol" w:hAnsi="Symbol" w:hint="default"/>
      </w:rPr>
    </w:lvl>
    <w:lvl w:ilvl="7" w:tplc="04090003" w:tentative="1">
      <w:start w:val="1"/>
      <w:numFmt w:val="bullet"/>
      <w:lvlText w:val="o"/>
      <w:lvlJc w:val="left"/>
      <w:pPr>
        <w:ind w:left="7362" w:hanging="360"/>
      </w:pPr>
      <w:rPr>
        <w:rFonts w:ascii="Courier New" w:hAnsi="Courier New" w:cs="Courier New" w:hint="default"/>
      </w:rPr>
    </w:lvl>
    <w:lvl w:ilvl="8" w:tplc="04090005" w:tentative="1">
      <w:start w:val="1"/>
      <w:numFmt w:val="bullet"/>
      <w:lvlText w:val=""/>
      <w:lvlJc w:val="left"/>
      <w:pPr>
        <w:ind w:left="8082" w:hanging="360"/>
      </w:pPr>
      <w:rPr>
        <w:rFonts w:ascii="Wingdings" w:hAnsi="Wingdings" w:hint="default"/>
      </w:rPr>
    </w:lvl>
  </w:abstractNum>
  <w:abstractNum w:abstractNumId="2" w15:restartNumberingAfterBreak="0">
    <w:nsid w:val="05C62663"/>
    <w:multiLevelType w:val="hybridMultilevel"/>
    <w:tmpl w:val="BBFA13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6093124"/>
    <w:multiLevelType w:val="hybridMultilevel"/>
    <w:tmpl w:val="A0462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D70491"/>
    <w:multiLevelType w:val="hybridMultilevel"/>
    <w:tmpl w:val="C2A48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26377F"/>
    <w:multiLevelType w:val="hybridMultilevel"/>
    <w:tmpl w:val="99668706"/>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8CF2C75"/>
    <w:multiLevelType w:val="multilevel"/>
    <w:tmpl w:val="9DFAF1F8"/>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3665129"/>
    <w:multiLevelType w:val="hybridMultilevel"/>
    <w:tmpl w:val="BD1EE166"/>
    <w:lvl w:ilvl="0" w:tplc="04090001">
      <w:start w:val="1"/>
      <w:numFmt w:val="bullet"/>
      <w:lvlText w:val=""/>
      <w:lvlJc w:val="left"/>
      <w:pPr>
        <w:ind w:left="2142" w:hanging="360"/>
      </w:pPr>
      <w:rPr>
        <w:rFonts w:ascii="Symbol" w:hAnsi="Symbol" w:hint="default"/>
      </w:rPr>
    </w:lvl>
    <w:lvl w:ilvl="1" w:tplc="04090003" w:tentative="1">
      <w:start w:val="1"/>
      <w:numFmt w:val="bullet"/>
      <w:lvlText w:val="o"/>
      <w:lvlJc w:val="left"/>
      <w:pPr>
        <w:ind w:left="2862" w:hanging="360"/>
      </w:pPr>
      <w:rPr>
        <w:rFonts w:ascii="Courier New" w:hAnsi="Courier New" w:cs="Courier New" w:hint="default"/>
      </w:rPr>
    </w:lvl>
    <w:lvl w:ilvl="2" w:tplc="04090005" w:tentative="1">
      <w:start w:val="1"/>
      <w:numFmt w:val="bullet"/>
      <w:lvlText w:val=""/>
      <w:lvlJc w:val="left"/>
      <w:pPr>
        <w:ind w:left="3582" w:hanging="360"/>
      </w:pPr>
      <w:rPr>
        <w:rFonts w:ascii="Wingdings" w:hAnsi="Wingdings" w:hint="default"/>
      </w:rPr>
    </w:lvl>
    <w:lvl w:ilvl="3" w:tplc="04090001" w:tentative="1">
      <w:start w:val="1"/>
      <w:numFmt w:val="bullet"/>
      <w:lvlText w:val=""/>
      <w:lvlJc w:val="left"/>
      <w:pPr>
        <w:ind w:left="4302" w:hanging="360"/>
      </w:pPr>
      <w:rPr>
        <w:rFonts w:ascii="Symbol" w:hAnsi="Symbol" w:hint="default"/>
      </w:rPr>
    </w:lvl>
    <w:lvl w:ilvl="4" w:tplc="04090003" w:tentative="1">
      <w:start w:val="1"/>
      <w:numFmt w:val="bullet"/>
      <w:lvlText w:val="o"/>
      <w:lvlJc w:val="left"/>
      <w:pPr>
        <w:ind w:left="5022" w:hanging="360"/>
      </w:pPr>
      <w:rPr>
        <w:rFonts w:ascii="Courier New" w:hAnsi="Courier New" w:cs="Courier New" w:hint="default"/>
      </w:rPr>
    </w:lvl>
    <w:lvl w:ilvl="5" w:tplc="04090005" w:tentative="1">
      <w:start w:val="1"/>
      <w:numFmt w:val="bullet"/>
      <w:lvlText w:val=""/>
      <w:lvlJc w:val="left"/>
      <w:pPr>
        <w:ind w:left="5742" w:hanging="360"/>
      </w:pPr>
      <w:rPr>
        <w:rFonts w:ascii="Wingdings" w:hAnsi="Wingdings" w:hint="default"/>
      </w:rPr>
    </w:lvl>
    <w:lvl w:ilvl="6" w:tplc="04090001" w:tentative="1">
      <w:start w:val="1"/>
      <w:numFmt w:val="bullet"/>
      <w:lvlText w:val=""/>
      <w:lvlJc w:val="left"/>
      <w:pPr>
        <w:ind w:left="6462" w:hanging="360"/>
      </w:pPr>
      <w:rPr>
        <w:rFonts w:ascii="Symbol" w:hAnsi="Symbol" w:hint="default"/>
      </w:rPr>
    </w:lvl>
    <w:lvl w:ilvl="7" w:tplc="04090003" w:tentative="1">
      <w:start w:val="1"/>
      <w:numFmt w:val="bullet"/>
      <w:lvlText w:val="o"/>
      <w:lvlJc w:val="left"/>
      <w:pPr>
        <w:ind w:left="7182" w:hanging="360"/>
      </w:pPr>
      <w:rPr>
        <w:rFonts w:ascii="Courier New" w:hAnsi="Courier New" w:cs="Courier New" w:hint="default"/>
      </w:rPr>
    </w:lvl>
    <w:lvl w:ilvl="8" w:tplc="04090005" w:tentative="1">
      <w:start w:val="1"/>
      <w:numFmt w:val="bullet"/>
      <w:lvlText w:val=""/>
      <w:lvlJc w:val="left"/>
      <w:pPr>
        <w:ind w:left="7902" w:hanging="360"/>
      </w:pPr>
      <w:rPr>
        <w:rFonts w:ascii="Wingdings" w:hAnsi="Wingdings" w:hint="default"/>
      </w:rPr>
    </w:lvl>
  </w:abstractNum>
  <w:abstractNum w:abstractNumId="8" w15:restartNumberingAfterBreak="0">
    <w:nsid w:val="14A370F0"/>
    <w:multiLevelType w:val="hybridMultilevel"/>
    <w:tmpl w:val="E23C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8015C4"/>
    <w:multiLevelType w:val="hybridMultilevel"/>
    <w:tmpl w:val="9D7E58E4"/>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5817FD"/>
    <w:multiLevelType w:val="hybridMultilevel"/>
    <w:tmpl w:val="9698BBAE"/>
    <w:lvl w:ilvl="0" w:tplc="AA0401B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2C75306"/>
    <w:multiLevelType w:val="hybridMultilevel"/>
    <w:tmpl w:val="A600C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0617F9"/>
    <w:multiLevelType w:val="hybridMultilevel"/>
    <w:tmpl w:val="CEF66AEE"/>
    <w:lvl w:ilvl="0" w:tplc="6CC67630">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B069FB"/>
    <w:multiLevelType w:val="hybridMultilevel"/>
    <w:tmpl w:val="A0EE7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5D49C9"/>
    <w:multiLevelType w:val="hybridMultilevel"/>
    <w:tmpl w:val="EDD82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3D0FD4"/>
    <w:multiLevelType w:val="hybridMultilevel"/>
    <w:tmpl w:val="E8742C2C"/>
    <w:lvl w:ilvl="0" w:tplc="E1CA8F46">
      <w:start w:val="1"/>
      <w:numFmt w:val="decimal"/>
      <w:lvlText w:val="%1."/>
      <w:lvlJc w:val="left"/>
      <w:pPr>
        <w:ind w:left="1080" w:hanging="360"/>
      </w:pPr>
      <w:rPr>
        <w:i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6" w15:restartNumberingAfterBreak="0">
    <w:nsid w:val="39CB6B72"/>
    <w:multiLevelType w:val="hybridMultilevel"/>
    <w:tmpl w:val="E8CEEC28"/>
    <w:lvl w:ilvl="0" w:tplc="6CC67630">
      <w:numFmt w:val="bullet"/>
      <w:lvlText w:val="-"/>
      <w:lvlJc w:val="left"/>
      <w:pPr>
        <w:ind w:left="3222" w:hanging="360"/>
      </w:pPr>
      <w:rPr>
        <w:rFonts w:ascii="Times New Roman" w:eastAsia="Calibri" w:hAnsi="Times New Roman" w:cs="Times New Roman" w:hint="default"/>
        <w:b w:val="0"/>
      </w:rPr>
    </w:lvl>
    <w:lvl w:ilvl="1" w:tplc="04090003" w:tentative="1">
      <w:start w:val="1"/>
      <w:numFmt w:val="bullet"/>
      <w:lvlText w:val="o"/>
      <w:lvlJc w:val="left"/>
      <w:pPr>
        <w:ind w:left="3942" w:hanging="360"/>
      </w:pPr>
      <w:rPr>
        <w:rFonts w:ascii="Courier New" w:hAnsi="Courier New" w:cs="Courier New" w:hint="default"/>
      </w:rPr>
    </w:lvl>
    <w:lvl w:ilvl="2" w:tplc="04090005" w:tentative="1">
      <w:start w:val="1"/>
      <w:numFmt w:val="bullet"/>
      <w:lvlText w:val=""/>
      <w:lvlJc w:val="left"/>
      <w:pPr>
        <w:ind w:left="4662" w:hanging="360"/>
      </w:pPr>
      <w:rPr>
        <w:rFonts w:ascii="Wingdings" w:hAnsi="Wingdings" w:hint="default"/>
      </w:rPr>
    </w:lvl>
    <w:lvl w:ilvl="3" w:tplc="04090001" w:tentative="1">
      <w:start w:val="1"/>
      <w:numFmt w:val="bullet"/>
      <w:lvlText w:val=""/>
      <w:lvlJc w:val="left"/>
      <w:pPr>
        <w:ind w:left="5382" w:hanging="360"/>
      </w:pPr>
      <w:rPr>
        <w:rFonts w:ascii="Symbol" w:hAnsi="Symbol" w:hint="default"/>
      </w:rPr>
    </w:lvl>
    <w:lvl w:ilvl="4" w:tplc="04090003" w:tentative="1">
      <w:start w:val="1"/>
      <w:numFmt w:val="bullet"/>
      <w:lvlText w:val="o"/>
      <w:lvlJc w:val="left"/>
      <w:pPr>
        <w:ind w:left="6102" w:hanging="360"/>
      </w:pPr>
      <w:rPr>
        <w:rFonts w:ascii="Courier New" w:hAnsi="Courier New" w:cs="Courier New" w:hint="default"/>
      </w:rPr>
    </w:lvl>
    <w:lvl w:ilvl="5" w:tplc="04090005" w:tentative="1">
      <w:start w:val="1"/>
      <w:numFmt w:val="bullet"/>
      <w:lvlText w:val=""/>
      <w:lvlJc w:val="left"/>
      <w:pPr>
        <w:ind w:left="6822" w:hanging="360"/>
      </w:pPr>
      <w:rPr>
        <w:rFonts w:ascii="Wingdings" w:hAnsi="Wingdings" w:hint="default"/>
      </w:rPr>
    </w:lvl>
    <w:lvl w:ilvl="6" w:tplc="04090001" w:tentative="1">
      <w:start w:val="1"/>
      <w:numFmt w:val="bullet"/>
      <w:lvlText w:val=""/>
      <w:lvlJc w:val="left"/>
      <w:pPr>
        <w:ind w:left="7542" w:hanging="360"/>
      </w:pPr>
      <w:rPr>
        <w:rFonts w:ascii="Symbol" w:hAnsi="Symbol" w:hint="default"/>
      </w:rPr>
    </w:lvl>
    <w:lvl w:ilvl="7" w:tplc="04090003" w:tentative="1">
      <w:start w:val="1"/>
      <w:numFmt w:val="bullet"/>
      <w:lvlText w:val="o"/>
      <w:lvlJc w:val="left"/>
      <w:pPr>
        <w:ind w:left="8262" w:hanging="360"/>
      </w:pPr>
      <w:rPr>
        <w:rFonts w:ascii="Courier New" w:hAnsi="Courier New" w:cs="Courier New" w:hint="default"/>
      </w:rPr>
    </w:lvl>
    <w:lvl w:ilvl="8" w:tplc="04090005" w:tentative="1">
      <w:start w:val="1"/>
      <w:numFmt w:val="bullet"/>
      <w:lvlText w:val=""/>
      <w:lvlJc w:val="left"/>
      <w:pPr>
        <w:ind w:left="8982" w:hanging="360"/>
      </w:pPr>
      <w:rPr>
        <w:rFonts w:ascii="Wingdings" w:hAnsi="Wingdings" w:hint="default"/>
      </w:rPr>
    </w:lvl>
  </w:abstractNum>
  <w:abstractNum w:abstractNumId="17" w15:restartNumberingAfterBreak="0">
    <w:nsid w:val="3CA535F6"/>
    <w:multiLevelType w:val="hybridMultilevel"/>
    <w:tmpl w:val="BCA48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014FEE"/>
    <w:multiLevelType w:val="hybridMultilevel"/>
    <w:tmpl w:val="4692A90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36127D7"/>
    <w:multiLevelType w:val="hybridMultilevel"/>
    <w:tmpl w:val="4B1A933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B40B3F"/>
    <w:multiLevelType w:val="hybridMultilevel"/>
    <w:tmpl w:val="21AC400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F26463"/>
    <w:multiLevelType w:val="hybridMultilevel"/>
    <w:tmpl w:val="DC949EB0"/>
    <w:lvl w:ilvl="0" w:tplc="04090001">
      <w:start w:val="1"/>
      <w:numFmt w:val="bullet"/>
      <w:lvlText w:val=""/>
      <w:lvlJc w:val="left"/>
      <w:pPr>
        <w:ind w:left="1782" w:hanging="360"/>
      </w:pPr>
      <w:rPr>
        <w:rFonts w:ascii="Symbol" w:hAnsi="Symbol"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22" w15:restartNumberingAfterBreak="0">
    <w:nsid w:val="44DA30F5"/>
    <w:multiLevelType w:val="hybridMultilevel"/>
    <w:tmpl w:val="ACE20F2E"/>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727004"/>
    <w:multiLevelType w:val="hybridMultilevel"/>
    <w:tmpl w:val="513AAC38"/>
    <w:lvl w:ilvl="0" w:tplc="04090001">
      <w:start w:val="1"/>
      <w:numFmt w:val="bullet"/>
      <w:lvlText w:val=""/>
      <w:lvlJc w:val="left"/>
      <w:pPr>
        <w:ind w:left="2412" w:hanging="360"/>
      </w:pPr>
      <w:rPr>
        <w:rFonts w:ascii="Symbol" w:hAnsi="Symbol" w:hint="default"/>
      </w:rPr>
    </w:lvl>
    <w:lvl w:ilvl="1" w:tplc="04090003" w:tentative="1">
      <w:start w:val="1"/>
      <w:numFmt w:val="bullet"/>
      <w:lvlText w:val="o"/>
      <w:lvlJc w:val="left"/>
      <w:pPr>
        <w:ind w:left="3132" w:hanging="360"/>
      </w:pPr>
      <w:rPr>
        <w:rFonts w:ascii="Courier New" w:hAnsi="Courier New" w:cs="Courier New" w:hint="default"/>
      </w:rPr>
    </w:lvl>
    <w:lvl w:ilvl="2" w:tplc="04090005" w:tentative="1">
      <w:start w:val="1"/>
      <w:numFmt w:val="bullet"/>
      <w:lvlText w:val=""/>
      <w:lvlJc w:val="left"/>
      <w:pPr>
        <w:ind w:left="3852" w:hanging="360"/>
      </w:pPr>
      <w:rPr>
        <w:rFonts w:ascii="Wingdings" w:hAnsi="Wingdings" w:hint="default"/>
      </w:rPr>
    </w:lvl>
    <w:lvl w:ilvl="3" w:tplc="04090001" w:tentative="1">
      <w:start w:val="1"/>
      <w:numFmt w:val="bullet"/>
      <w:lvlText w:val=""/>
      <w:lvlJc w:val="left"/>
      <w:pPr>
        <w:ind w:left="4572" w:hanging="360"/>
      </w:pPr>
      <w:rPr>
        <w:rFonts w:ascii="Symbol" w:hAnsi="Symbol" w:hint="default"/>
      </w:rPr>
    </w:lvl>
    <w:lvl w:ilvl="4" w:tplc="04090003" w:tentative="1">
      <w:start w:val="1"/>
      <w:numFmt w:val="bullet"/>
      <w:lvlText w:val="o"/>
      <w:lvlJc w:val="left"/>
      <w:pPr>
        <w:ind w:left="5292" w:hanging="360"/>
      </w:pPr>
      <w:rPr>
        <w:rFonts w:ascii="Courier New" w:hAnsi="Courier New" w:cs="Courier New" w:hint="default"/>
      </w:rPr>
    </w:lvl>
    <w:lvl w:ilvl="5" w:tplc="04090005" w:tentative="1">
      <w:start w:val="1"/>
      <w:numFmt w:val="bullet"/>
      <w:lvlText w:val=""/>
      <w:lvlJc w:val="left"/>
      <w:pPr>
        <w:ind w:left="6012" w:hanging="360"/>
      </w:pPr>
      <w:rPr>
        <w:rFonts w:ascii="Wingdings" w:hAnsi="Wingdings" w:hint="default"/>
      </w:rPr>
    </w:lvl>
    <w:lvl w:ilvl="6" w:tplc="04090001" w:tentative="1">
      <w:start w:val="1"/>
      <w:numFmt w:val="bullet"/>
      <w:lvlText w:val=""/>
      <w:lvlJc w:val="left"/>
      <w:pPr>
        <w:ind w:left="6732" w:hanging="360"/>
      </w:pPr>
      <w:rPr>
        <w:rFonts w:ascii="Symbol" w:hAnsi="Symbol" w:hint="default"/>
      </w:rPr>
    </w:lvl>
    <w:lvl w:ilvl="7" w:tplc="04090003" w:tentative="1">
      <w:start w:val="1"/>
      <w:numFmt w:val="bullet"/>
      <w:lvlText w:val="o"/>
      <w:lvlJc w:val="left"/>
      <w:pPr>
        <w:ind w:left="7452" w:hanging="360"/>
      </w:pPr>
      <w:rPr>
        <w:rFonts w:ascii="Courier New" w:hAnsi="Courier New" w:cs="Courier New" w:hint="default"/>
      </w:rPr>
    </w:lvl>
    <w:lvl w:ilvl="8" w:tplc="04090005" w:tentative="1">
      <w:start w:val="1"/>
      <w:numFmt w:val="bullet"/>
      <w:lvlText w:val=""/>
      <w:lvlJc w:val="left"/>
      <w:pPr>
        <w:ind w:left="8172" w:hanging="360"/>
      </w:pPr>
      <w:rPr>
        <w:rFonts w:ascii="Wingdings" w:hAnsi="Wingdings" w:hint="default"/>
      </w:rPr>
    </w:lvl>
  </w:abstractNum>
  <w:abstractNum w:abstractNumId="24" w15:restartNumberingAfterBreak="0">
    <w:nsid w:val="4D2D7E5E"/>
    <w:multiLevelType w:val="hybridMultilevel"/>
    <w:tmpl w:val="5FB65654"/>
    <w:lvl w:ilvl="0" w:tplc="04090001">
      <w:start w:val="1"/>
      <w:numFmt w:val="bullet"/>
      <w:lvlText w:val=""/>
      <w:lvlJc w:val="left"/>
      <w:pPr>
        <w:ind w:left="2412" w:hanging="360"/>
      </w:pPr>
      <w:rPr>
        <w:rFonts w:ascii="Symbol" w:hAnsi="Symbol" w:hint="default"/>
      </w:rPr>
    </w:lvl>
    <w:lvl w:ilvl="1" w:tplc="04090003" w:tentative="1">
      <w:start w:val="1"/>
      <w:numFmt w:val="bullet"/>
      <w:lvlText w:val="o"/>
      <w:lvlJc w:val="left"/>
      <w:pPr>
        <w:ind w:left="3132" w:hanging="360"/>
      </w:pPr>
      <w:rPr>
        <w:rFonts w:ascii="Courier New" w:hAnsi="Courier New" w:cs="Courier New" w:hint="default"/>
      </w:rPr>
    </w:lvl>
    <w:lvl w:ilvl="2" w:tplc="04090005" w:tentative="1">
      <w:start w:val="1"/>
      <w:numFmt w:val="bullet"/>
      <w:lvlText w:val=""/>
      <w:lvlJc w:val="left"/>
      <w:pPr>
        <w:ind w:left="3852" w:hanging="360"/>
      </w:pPr>
      <w:rPr>
        <w:rFonts w:ascii="Wingdings" w:hAnsi="Wingdings" w:hint="default"/>
      </w:rPr>
    </w:lvl>
    <w:lvl w:ilvl="3" w:tplc="04090001" w:tentative="1">
      <w:start w:val="1"/>
      <w:numFmt w:val="bullet"/>
      <w:lvlText w:val=""/>
      <w:lvlJc w:val="left"/>
      <w:pPr>
        <w:ind w:left="4572" w:hanging="360"/>
      </w:pPr>
      <w:rPr>
        <w:rFonts w:ascii="Symbol" w:hAnsi="Symbol" w:hint="default"/>
      </w:rPr>
    </w:lvl>
    <w:lvl w:ilvl="4" w:tplc="04090003" w:tentative="1">
      <w:start w:val="1"/>
      <w:numFmt w:val="bullet"/>
      <w:lvlText w:val="o"/>
      <w:lvlJc w:val="left"/>
      <w:pPr>
        <w:ind w:left="5292" w:hanging="360"/>
      </w:pPr>
      <w:rPr>
        <w:rFonts w:ascii="Courier New" w:hAnsi="Courier New" w:cs="Courier New" w:hint="default"/>
      </w:rPr>
    </w:lvl>
    <w:lvl w:ilvl="5" w:tplc="04090005" w:tentative="1">
      <w:start w:val="1"/>
      <w:numFmt w:val="bullet"/>
      <w:lvlText w:val=""/>
      <w:lvlJc w:val="left"/>
      <w:pPr>
        <w:ind w:left="6012" w:hanging="360"/>
      </w:pPr>
      <w:rPr>
        <w:rFonts w:ascii="Wingdings" w:hAnsi="Wingdings" w:hint="default"/>
      </w:rPr>
    </w:lvl>
    <w:lvl w:ilvl="6" w:tplc="04090001" w:tentative="1">
      <w:start w:val="1"/>
      <w:numFmt w:val="bullet"/>
      <w:lvlText w:val=""/>
      <w:lvlJc w:val="left"/>
      <w:pPr>
        <w:ind w:left="6732" w:hanging="360"/>
      </w:pPr>
      <w:rPr>
        <w:rFonts w:ascii="Symbol" w:hAnsi="Symbol" w:hint="default"/>
      </w:rPr>
    </w:lvl>
    <w:lvl w:ilvl="7" w:tplc="04090003" w:tentative="1">
      <w:start w:val="1"/>
      <w:numFmt w:val="bullet"/>
      <w:lvlText w:val="o"/>
      <w:lvlJc w:val="left"/>
      <w:pPr>
        <w:ind w:left="7452" w:hanging="360"/>
      </w:pPr>
      <w:rPr>
        <w:rFonts w:ascii="Courier New" w:hAnsi="Courier New" w:cs="Courier New" w:hint="default"/>
      </w:rPr>
    </w:lvl>
    <w:lvl w:ilvl="8" w:tplc="04090005" w:tentative="1">
      <w:start w:val="1"/>
      <w:numFmt w:val="bullet"/>
      <w:lvlText w:val=""/>
      <w:lvlJc w:val="left"/>
      <w:pPr>
        <w:ind w:left="8172" w:hanging="360"/>
      </w:pPr>
      <w:rPr>
        <w:rFonts w:ascii="Wingdings" w:hAnsi="Wingdings" w:hint="default"/>
      </w:rPr>
    </w:lvl>
  </w:abstractNum>
  <w:abstractNum w:abstractNumId="25" w15:restartNumberingAfterBreak="0">
    <w:nsid w:val="525B22AF"/>
    <w:multiLevelType w:val="hybridMultilevel"/>
    <w:tmpl w:val="B79EC8A8"/>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26" w15:restartNumberingAfterBreak="0">
    <w:nsid w:val="52780042"/>
    <w:multiLevelType w:val="hybridMultilevel"/>
    <w:tmpl w:val="0DAE3E3E"/>
    <w:lvl w:ilvl="0" w:tplc="04090001">
      <w:start w:val="1"/>
      <w:numFmt w:val="bullet"/>
      <w:lvlText w:val=""/>
      <w:lvlJc w:val="left"/>
      <w:pPr>
        <w:ind w:left="2385" w:hanging="360"/>
      </w:pPr>
      <w:rPr>
        <w:rFonts w:ascii="Symbol" w:hAnsi="Symbol" w:hint="default"/>
      </w:rPr>
    </w:lvl>
    <w:lvl w:ilvl="1" w:tplc="04090003" w:tentative="1">
      <w:start w:val="1"/>
      <w:numFmt w:val="bullet"/>
      <w:lvlText w:val="o"/>
      <w:lvlJc w:val="left"/>
      <w:pPr>
        <w:ind w:left="3105" w:hanging="360"/>
      </w:pPr>
      <w:rPr>
        <w:rFonts w:ascii="Courier New" w:hAnsi="Courier New" w:cs="Courier New" w:hint="default"/>
      </w:rPr>
    </w:lvl>
    <w:lvl w:ilvl="2" w:tplc="04090005" w:tentative="1">
      <w:start w:val="1"/>
      <w:numFmt w:val="bullet"/>
      <w:lvlText w:val=""/>
      <w:lvlJc w:val="left"/>
      <w:pPr>
        <w:ind w:left="3825" w:hanging="360"/>
      </w:pPr>
      <w:rPr>
        <w:rFonts w:ascii="Wingdings" w:hAnsi="Wingdings" w:hint="default"/>
      </w:rPr>
    </w:lvl>
    <w:lvl w:ilvl="3" w:tplc="04090001" w:tentative="1">
      <w:start w:val="1"/>
      <w:numFmt w:val="bullet"/>
      <w:lvlText w:val=""/>
      <w:lvlJc w:val="left"/>
      <w:pPr>
        <w:ind w:left="4545" w:hanging="360"/>
      </w:pPr>
      <w:rPr>
        <w:rFonts w:ascii="Symbol" w:hAnsi="Symbol" w:hint="default"/>
      </w:rPr>
    </w:lvl>
    <w:lvl w:ilvl="4" w:tplc="04090003" w:tentative="1">
      <w:start w:val="1"/>
      <w:numFmt w:val="bullet"/>
      <w:lvlText w:val="o"/>
      <w:lvlJc w:val="left"/>
      <w:pPr>
        <w:ind w:left="5265" w:hanging="360"/>
      </w:pPr>
      <w:rPr>
        <w:rFonts w:ascii="Courier New" w:hAnsi="Courier New" w:cs="Courier New" w:hint="default"/>
      </w:rPr>
    </w:lvl>
    <w:lvl w:ilvl="5" w:tplc="04090005" w:tentative="1">
      <w:start w:val="1"/>
      <w:numFmt w:val="bullet"/>
      <w:lvlText w:val=""/>
      <w:lvlJc w:val="left"/>
      <w:pPr>
        <w:ind w:left="5985" w:hanging="360"/>
      </w:pPr>
      <w:rPr>
        <w:rFonts w:ascii="Wingdings" w:hAnsi="Wingdings" w:hint="default"/>
      </w:rPr>
    </w:lvl>
    <w:lvl w:ilvl="6" w:tplc="04090001" w:tentative="1">
      <w:start w:val="1"/>
      <w:numFmt w:val="bullet"/>
      <w:lvlText w:val=""/>
      <w:lvlJc w:val="left"/>
      <w:pPr>
        <w:ind w:left="6705" w:hanging="360"/>
      </w:pPr>
      <w:rPr>
        <w:rFonts w:ascii="Symbol" w:hAnsi="Symbol" w:hint="default"/>
      </w:rPr>
    </w:lvl>
    <w:lvl w:ilvl="7" w:tplc="04090003" w:tentative="1">
      <w:start w:val="1"/>
      <w:numFmt w:val="bullet"/>
      <w:lvlText w:val="o"/>
      <w:lvlJc w:val="left"/>
      <w:pPr>
        <w:ind w:left="7425" w:hanging="360"/>
      </w:pPr>
      <w:rPr>
        <w:rFonts w:ascii="Courier New" w:hAnsi="Courier New" w:cs="Courier New" w:hint="default"/>
      </w:rPr>
    </w:lvl>
    <w:lvl w:ilvl="8" w:tplc="04090005" w:tentative="1">
      <w:start w:val="1"/>
      <w:numFmt w:val="bullet"/>
      <w:lvlText w:val=""/>
      <w:lvlJc w:val="left"/>
      <w:pPr>
        <w:ind w:left="8145" w:hanging="360"/>
      </w:pPr>
      <w:rPr>
        <w:rFonts w:ascii="Wingdings" w:hAnsi="Wingdings" w:hint="default"/>
      </w:rPr>
    </w:lvl>
  </w:abstractNum>
  <w:abstractNum w:abstractNumId="27" w15:restartNumberingAfterBreak="0">
    <w:nsid w:val="52ED10B1"/>
    <w:multiLevelType w:val="hybridMultilevel"/>
    <w:tmpl w:val="8CC6F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285AC2"/>
    <w:multiLevelType w:val="hybridMultilevel"/>
    <w:tmpl w:val="36E08D94"/>
    <w:lvl w:ilvl="0" w:tplc="04090001">
      <w:start w:val="1"/>
      <w:numFmt w:val="bullet"/>
      <w:lvlText w:val=""/>
      <w:lvlJc w:val="left"/>
      <w:pPr>
        <w:ind w:left="1935" w:hanging="360"/>
      </w:pPr>
      <w:rPr>
        <w:rFonts w:ascii="Symbol" w:hAnsi="Symbol" w:hint="default"/>
      </w:rPr>
    </w:lvl>
    <w:lvl w:ilvl="1" w:tplc="04090003" w:tentative="1">
      <w:start w:val="1"/>
      <w:numFmt w:val="bullet"/>
      <w:lvlText w:val="o"/>
      <w:lvlJc w:val="left"/>
      <w:pPr>
        <w:ind w:left="2655" w:hanging="360"/>
      </w:pPr>
      <w:rPr>
        <w:rFonts w:ascii="Courier New" w:hAnsi="Courier New" w:cs="Courier New" w:hint="default"/>
      </w:rPr>
    </w:lvl>
    <w:lvl w:ilvl="2" w:tplc="04090005" w:tentative="1">
      <w:start w:val="1"/>
      <w:numFmt w:val="bullet"/>
      <w:lvlText w:val=""/>
      <w:lvlJc w:val="left"/>
      <w:pPr>
        <w:ind w:left="3375" w:hanging="360"/>
      </w:pPr>
      <w:rPr>
        <w:rFonts w:ascii="Wingdings" w:hAnsi="Wingdings" w:hint="default"/>
      </w:rPr>
    </w:lvl>
    <w:lvl w:ilvl="3" w:tplc="04090001" w:tentative="1">
      <w:start w:val="1"/>
      <w:numFmt w:val="bullet"/>
      <w:lvlText w:val=""/>
      <w:lvlJc w:val="left"/>
      <w:pPr>
        <w:ind w:left="4095" w:hanging="360"/>
      </w:pPr>
      <w:rPr>
        <w:rFonts w:ascii="Symbol" w:hAnsi="Symbol" w:hint="default"/>
      </w:rPr>
    </w:lvl>
    <w:lvl w:ilvl="4" w:tplc="04090003" w:tentative="1">
      <w:start w:val="1"/>
      <w:numFmt w:val="bullet"/>
      <w:lvlText w:val="o"/>
      <w:lvlJc w:val="left"/>
      <w:pPr>
        <w:ind w:left="4815" w:hanging="360"/>
      </w:pPr>
      <w:rPr>
        <w:rFonts w:ascii="Courier New" w:hAnsi="Courier New" w:cs="Courier New" w:hint="default"/>
      </w:rPr>
    </w:lvl>
    <w:lvl w:ilvl="5" w:tplc="04090005" w:tentative="1">
      <w:start w:val="1"/>
      <w:numFmt w:val="bullet"/>
      <w:lvlText w:val=""/>
      <w:lvlJc w:val="left"/>
      <w:pPr>
        <w:ind w:left="5535" w:hanging="360"/>
      </w:pPr>
      <w:rPr>
        <w:rFonts w:ascii="Wingdings" w:hAnsi="Wingdings" w:hint="default"/>
      </w:rPr>
    </w:lvl>
    <w:lvl w:ilvl="6" w:tplc="04090001" w:tentative="1">
      <w:start w:val="1"/>
      <w:numFmt w:val="bullet"/>
      <w:lvlText w:val=""/>
      <w:lvlJc w:val="left"/>
      <w:pPr>
        <w:ind w:left="6255" w:hanging="360"/>
      </w:pPr>
      <w:rPr>
        <w:rFonts w:ascii="Symbol" w:hAnsi="Symbol" w:hint="default"/>
      </w:rPr>
    </w:lvl>
    <w:lvl w:ilvl="7" w:tplc="04090003" w:tentative="1">
      <w:start w:val="1"/>
      <w:numFmt w:val="bullet"/>
      <w:lvlText w:val="o"/>
      <w:lvlJc w:val="left"/>
      <w:pPr>
        <w:ind w:left="6975" w:hanging="360"/>
      </w:pPr>
      <w:rPr>
        <w:rFonts w:ascii="Courier New" w:hAnsi="Courier New" w:cs="Courier New" w:hint="default"/>
      </w:rPr>
    </w:lvl>
    <w:lvl w:ilvl="8" w:tplc="04090005" w:tentative="1">
      <w:start w:val="1"/>
      <w:numFmt w:val="bullet"/>
      <w:lvlText w:val=""/>
      <w:lvlJc w:val="left"/>
      <w:pPr>
        <w:ind w:left="7695" w:hanging="360"/>
      </w:pPr>
      <w:rPr>
        <w:rFonts w:ascii="Wingdings" w:hAnsi="Wingdings" w:hint="default"/>
      </w:rPr>
    </w:lvl>
  </w:abstractNum>
  <w:abstractNum w:abstractNumId="29" w15:restartNumberingAfterBreak="0">
    <w:nsid w:val="53344B7A"/>
    <w:multiLevelType w:val="hybridMultilevel"/>
    <w:tmpl w:val="8910C02E"/>
    <w:lvl w:ilvl="0" w:tplc="04090001">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30" w15:restartNumberingAfterBreak="0">
    <w:nsid w:val="54307931"/>
    <w:multiLevelType w:val="multilevel"/>
    <w:tmpl w:val="26061E0C"/>
    <w:lvl w:ilvl="0">
      <w:start w:val="1"/>
      <w:numFmt w:val="decimal"/>
      <w:lvlText w:val="%1.0"/>
      <w:lvlJc w:val="left"/>
      <w:pPr>
        <w:ind w:left="1140" w:hanging="1140"/>
      </w:pPr>
      <w:rPr>
        <w:rFonts w:hint="default"/>
        <w:b/>
      </w:rPr>
    </w:lvl>
    <w:lvl w:ilvl="1">
      <w:start w:val="1"/>
      <w:numFmt w:val="decimal"/>
      <w:lvlText w:val="%1.%2"/>
      <w:lvlJc w:val="left"/>
      <w:pPr>
        <w:ind w:left="1860" w:hanging="1140"/>
      </w:pPr>
      <w:rPr>
        <w:rFonts w:hint="default"/>
        <w:b/>
      </w:rPr>
    </w:lvl>
    <w:lvl w:ilvl="2">
      <w:start w:val="1"/>
      <w:numFmt w:val="decimal"/>
      <w:lvlText w:val="%1.%2.%3"/>
      <w:lvlJc w:val="left"/>
      <w:pPr>
        <w:ind w:left="2580" w:hanging="1140"/>
      </w:pPr>
      <w:rPr>
        <w:rFonts w:hint="default"/>
        <w:b/>
      </w:rPr>
    </w:lvl>
    <w:lvl w:ilvl="3">
      <w:start w:val="1"/>
      <w:numFmt w:val="decimal"/>
      <w:lvlText w:val="%1.%2.%3.%4"/>
      <w:lvlJc w:val="left"/>
      <w:pPr>
        <w:ind w:left="3300" w:hanging="1140"/>
      </w:pPr>
      <w:rPr>
        <w:rFonts w:hint="default"/>
        <w:b/>
      </w:rPr>
    </w:lvl>
    <w:lvl w:ilvl="4">
      <w:start w:val="1"/>
      <w:numFmt w:val="decimal"/>
      <w:lvlText w:val="%1.%2.%3.%4.%5"/>
      <w:lvlJc w:val="left"/>
      <w:pPr>
        <w:ind w:left="4020" w:hanging="1140"/>
      </w:pPr>
      <w:rPr>
        <w:rFonts w:hint="default"/>
        <w:b/>
      </w:rPr>
    </w:lvl>
    <w:lvl w:ilvl="5">
      <w:start w:val="1"/>
      <w:numFmt w:val="decimal"/>
      <w:lvlText w:val="%1.%2.%3.%4.%5.%6"/>
      <w:lvlJc w:val="left"/>
      <w:pPr>
        <w:ind w:left="4740" w:hanging="11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1" w15:restartNumberingAfterBreak="0">
    <w:nsid w:val="54771A29"/>
    <w:multiLevelType w:val="multilevel"/>
    <w:tmpl w:val="73E0D3A4"/>
    <w:lvl w:ilvl="0">
      <w:start w:val="6"/>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2" w15:restartNumberingAfterBreak="0">
    <w:nsid w:val="560079D2"/>
    <w:multiLevelType w:val="hybridMultilevel"/>
    <w:tmpl w:val="538823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689065E"/>
    <w:multiLevelType w:val="hybridMultilevel"/>
    <w:tmpl w:val="F7B0CD4A"/>
    <w:lvl w:ilvl="0" w:tplc="6CC67630">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9D0545"/>
    <w:multiLevelType w:val="hybridMultilevel"/>
    <w:tmpl w:val="5ACA7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CA4E2F"/>
    <w:multiLevelType w:val="hybridMultilevel"/>
    <w:tmpl w:val="EC341782"/>
    <w:lvl w:ilvl="0" w:tplc="6CC67630">
      <w:numFmt w:val="bullet"/>
      <w:lvlText w:val="-"/>
      <w:lvlJc w:val="left"/>
      <w:pPr>
        <w:ind w:left="3105" w:hanging="360"/>
      </w:pPr>
      <w:rPr>
        <w:rFonts w:ascii="Times New Roman" w:eastAsia="Calibri" w:hAnsi="Times New Roman" w:cs="Times New Roman" w:hint="default"/>
        <w:b w:val="0"/>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6" w15:restartNumberingAfterBreak="0">
    <w:nsid w:val="5EEE2C37"/>
    <w:multiLevelType w:val="hybridMultilevel"/>
    <w:tmpl w:val="E95E7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ED15CA"/>
    <w:multiLevelType w:val="hybridMultilevel"/>
    <w:tmpl w:val="205E323C"/>
    <w:lvl w:ilvl="0" w:tplc="C2C0CA16">
      <w:start w:val="5"/>
      <w:numFmt w:val="bullet"/>
      <w:lvlText w:val="-"/>
      <w:lvlJc w:val="left"/>
      <w:pPr>
        <w:ind w:left="2880" w:hanging="360"/>
      </w:pPr>
      <w:rPr>
        <w:rFonts w:ascii="Times New Roman" w:eastAsiaTheme="minorHAnsi" w:hAnsi="Times New Roman"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8" w15:restartNumberingAfterBreak="0">
    <w:nsid w:val="625E048F"/>
    <w:multiLevelType w:val="hybridMultilevel"/>
    <w:tmpl w:val="FD5C66DE"/>
    <w:lvl w:ilvl="0" w:tplc="04090001">
      <w:start w:val="1"/>
      <w:numFmt w:val="bullet"/>
      <w:lvlText w:val=""/>
      <w:lvlJc w:val="left"/>
      <w:pPr>
        <w:ind w:left="2025" w:hanging="360"/>
      </w:pPr>
      <w:rPr>
        <w:rFonts w:ascii="Symbol" w:hAnsi="Symbo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9" w15:restartNumberingAfterBreak="0">
    <w:nsid w:val="62AA727D"/>
    <w:multiLevelType w:val="hybridMultilevel"/>
    <w:tmpl w:val="9CDAD7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B306557"/>
    <w:multiLevelType w:val="hybridMultilevel"/>
    <w:tmpl w:val="7FCE7B8C"/>
    <w:lvl w:ilvl="0" w:tplc="438470A8">
      <w:start w:val="1"/>
      <w:numFmt w:val="bullet"/>
      <w:lvlText w:val=""/>
      <w:lvlJc w:val="left"/>
      <w:pPr>
        <w:ind w:left="2592" w:hanging="360"/>
      </w:pPr>
      <w:rPr>
        <w:rFonts w:ascii="Symbol" w:hAnsi="Symbol" w:hint="default"/>
        <w:color w:val="auto"/>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41" w15:restartNumberingAfterBreak="0">
    <w:nsid w:val="6B3D5EA3"/>
    <w:multiLevelType w:val="hybridMultilevel"/>
    <w:tmpl w:val="25EC2BA0"/>
    <w:lvl w:ilvl="0" w:tplc="04090001">
      <w:start w:val="1"/>
      <w:numFmt w:val="bullet"/>
      <w:lvlText w:val=""/>
      <w:lvlJc w:val="left"/>
      <w:pPr>
        <w:ind w:left="2232" w:hanging="360"/>
      </w:pPr>
      <w:rPr>
        <w:rFonts w:ascii="Symbol" w:hAnsi="Symbol" w:hint="default"/>
        <w:b w:val="0"/>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42" w15:restartNumberingAfterBreak="0">
    <w:nsid w:val="6B740437"/>
    <w:multiLevelType w:val="hybridMultilevel"/>
    <w:tmpl w:val="2DB85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5722B3"/>
    <w:multiLevelType w:val="hybridMultilevel"/>
    <w:tmpl w:val="BE8EF05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E323698"/>
    <w:multiLevelType w:val="hybridMultilevel"/>
    <w:tmpl w:val="3B6E49B0"/>
    <w:lvl w:ilvl="0" w:tplc="04090001">
      <w:start w:val="1"/>
      <w:numFmt w:val="bullet"/>
      <w:lvlText w:val=""/>
      <w:lvlJc w:val="left"/>
      <w:pPr>
        <w:ind w:left="2502" w:hanging="360"/>
      </w:pPr>
      <w:rPr>
        <w:rFonts w:ascii="Symbol" w:hAnsi="Symbol" w:hint="default"/>
      </w:rPr>
    </w:lvl>
    <w:lvl w:ilvl="1" w:tplc="04090003" w:tentative="1">
      <w:start w:val="1"/>
      <w:numFmt w:val="bullet"/>
      <w:lvlText w:val="o"/>
      <w:lvlJc w:val="left"/>
      <w:pPr>
        <w:ind w:left="3222" w:hanging="360"/>
      </w:pPr>
      <w:rPr>
        <w:rFonts w:ascii="Courier New" w:hAnsi="Courier New" w:cs="Courier New" w:hint="default"/>
      </w:rPr>
    </w:lvl>
    <w:lvl w:ilvl="2" w:tplc="04090005" w:tentative="1">
      <w:start w:val="1"/>
      <w:numFmt w:val="bullet"/>
      <w:lvlText w:val=""/>
      <w:lvlJc w:val="left"/>
      <w:pPr>
        <w:ind w:left="3942" w:hanging="360"/>
      </w:pPr>
      <w:rPr>
        <w:rFonts w:ascii="Wingdings" w:hAnsi="Wingdings" w:hint="default"/>
      </w:rPr>
    </w:lvl>
    <w:lvl w:ilvl="3" w:tplc="04090001" w:tentative="1">
      <w:start w:val="1"/>
      <w:numFmt w:val="bullet"/>
      <w:lvlText w:val=""/>
      <w:lvlJc w:val="left"/>
      <w:pPr>
        <w:ind w:left="4662" w:hanging="360"/>
      </w:pPr>
      <w:rPr>
        <w:rFonts w:ascii="Symbol" w:hAnsi="Symbol" w:hint="default"/>
      </w:rPr>
    </w:lvl>
    <w:lvl w:ilvl="4" w:tplc="04090003" w:tentative="1">
      <w:start w:val="1"/>
      <w:numFmt w:val="bullet"/>
      <w:lvlText w:val="o"/>
      <w:lvlJc w:val="left"/>
      <w:pPr>
        <w:ind w:left="5382" w:hanging="360"/>
      </w:pPr>
      <w:rPr>
        <w:rFonts w:ascii="Courier New" w:hAnsi="Courier New" w:cs="Courier New" w:hint="default"/>
      </w:rPr>
    </w:lvl>
    <w:lvl w:ilvl="5" w:tplc="04090005" w:tentative="1">
      <w:start w:val="1"/>
      <w:numFmt w:val="bullet"/>
      <w:lvlText w:val=""/>
      <w:lvlJc w:val="left"/>
      <w:pPr>
        <w:ind w:left="6102" w:hanging="360"/>
      </w:pPr>
      <w:rPr>
        <w:rFonts w:ascii="Wingdings" w:hAnsi="Wingdings" w:hint="default"/>
      </w:rPr>
    </w:lvl>
    <w:lvl w:ilvl="6" w:tplc="04090001" w:tentative="1">
      <w:start w:val="1"/>
      <w:numFmt w:val="bullet"/>
      <w:lvlText w:val=""/>
      <w:lvlJc w:val="left"/>
      <w:pPr>
        <w:ind w:left="6822" w:hanging="360"/>
      </w:pPr>
      <w:rPr>
        <w:rFonts w:ascii="Symbol" w:hAnsi="Symbol" w:hint="default"/>
      </w:rPr>
    </w:lvl>
    <w:lvl w:ilvl="7" w:tplc="04090003" w:tentative="1">
      <w:start w:val="1"/>
      <w:numFmt w:val="bullet"/>
      <w:lvlText w:val="o"/>
      <w:lvlJc w:val="left"/>
      <w:pPr>
        <w:ind w:left="7542" w:hanging="360"/>
      </w:pPr>
      <w:rPr>
        <w:rFonts w:ascii="Courier New" w:hAnsi="Courier New" w:cs="Courier New" w:hint="default"/>
      </w:rPr>
    </w:lvl>
    <w:lvl w:ilvl="8" w:tplc="04090005" w:tentative="1">
      <w:start w:val="1"/>
      <w:numFmt w:val="bullet"/>
      <w:lvlText w:val=""/>
      <w:lvlJc w:val="left"/>
      <w:pPr>
        <w:ind w:left="8262" w:hanging="360"/>
      </w:pPr>
      <w:rPr>
        <w:rFonts w:ascii="Wingdings" w:hAnsi="Wingdings" w:hint="default"/>
      </w:rPr>
    </w:lvl>
  </w:abstractNum>
  <w:abstractNum w:abstractNumId="45" w15:restartNumberingAfterBreak="0">
    <w:nsid w:val="6F240955"/>
    <w:multiLevelType w:val="hybridMultilevel"/>
    <w:tmpl w:val="42EE17C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6" w15:restartNumberingAfterBreak="0">
    <w:nsid w:val="7438647E"/>
    <w:multiLevelType w:val="hybridMultilevel"/>
    <w:tmpl w:val="E5688CDE"/>
    <w:lvl w:ilvl="0" w:tplc="04090001">
      <w:start w:val="1"/>
      <w:numFmt w:val="bullet"/>
      <w:lvlText w:val=""/>
      <w:lvlJc w:val="left"/>
      <w:pPr>
        <w:ind w:left="3465" w:hanging="360"/>
      </w:pPr>
      <w:rPr>
        <w:rFonts w:ascii="Symbol" w:hAnsi="Symbol" w:hint="default"/>
      </w:rPr>
    </w:lvl>
    <w:lvl w:ilvl="1" w:tplc="04090003" w:tentative="1">
      <w:start w:val="1"/>
      <w:numFmt w:val="bullet"/>
      <w:lvlText w:val="o"/>
      <w:lvlJc w:val="left"/>
      <w:pPr>
        <w:ind w:left="4185" w:hanging="360"/>
      </w:pPr>
      <w:rPr>
        <w:rFonts w:ascii="Courier New" w:hAnsi="Courier New" w:cs="Courier New" w:hint="default"/>
      </w:rPr>
    </w:lvl>
    <w:lvl w:ilvl="2" w:tplc="04090005" w:tentative="1">
      <w:start w:val="1"/>
      <w:numFmt w:val="bullet"/>
      <w:lvlText w:val=""/>
      <w:lvlJc w:val="left"/>
      <w:pPr>
        <w:ind w:left="4905" w:hanging="360"/>
      </w:pPr>
      <w:rPr>
        <w:rFonts w:ascii="Wingdings" w:hAnsi="Wingdings" w:hint="default"/>
      </w:rPr>
    </w:lvl>
    <w:lvl w:ilvl="3" w:tplc="04090001" w:tentative="1">
      <w:start w:val="1"/>
      <w:numFmt w:val="bullet"/>
      <w:lvlText w:val=""/>
      <w:lvlJc w:val="left"/>
      <w:pPr>
        <w:ind w:left="5625" w:hanging="360"/>
      </w:pPr>
      <w:rPr>
        <w:rFonts w:ascii="Symbol" w:hAnsi="Symbol" w:hint="default"/>
      </w:rPr>
    </w:lvl>
    <w:lvl w:ilvl="4" w:tplc="04090003" w:tentative="1">
      <w:start w:val="1"/>
      <w:numFmt w:val="bullet"/>
      <w:lvlText w:val="o"/>
      <w:lvlJc w:val="left"/>
      <w:pPr>
        <w:ind w:left="6345" w:hanging="360"/>
      </w:pPr>
      <w:rPr>
        <w:rFonts w:ascii="Courier New" w:hAnsi="Courier New" w:cs="Courier New" w:hint="default"/>
      </w:rPr>
    </w:lvl>
    <w:lvl w:ilvl="5" w:tplc="04090005" w:tentative="1">
      <w:start w:val="1"/>
      <w:numFmt w:val="bullet"/>
      <w:lvlText w:val=""/>
      <w:lvlJc w:val="left"/>
      <w:pPr>
        <w:ind w:left="7065" w:hanging="360"/>
      </w:pPr>
      <w:rPr>
        <w:rFonts w:ascii="Wingdings" w:hAnsi="Wingdings" w:hint="default"/>
      </w:rPr>
    </w:lvl>
    <w:lvl w:ilvl="6" w:tplc="04090001" w:tentative="1">
      <w:start w:val="1"/>
      <w:numFmt w:val="bullet"/>
      <w:lvlText w:val=""/>
      <w:lvlJc w:val="left"/>
      <w:pPr>
        <w:ind w:left="7785" w:hanging="360"/>
      </w:pPr>
      <w:rPr>
        <w:rFonts w:ascii="Symbol" w:hAnsi="Symbol" w:hint="default"/>
      </w:rPr>
    </w:lvl>
    <w:lvl w:ilvl="7" w:tplc="04090003" w:tentative="1">
      <w:start w:val="1"/>
      <w:numFmt w:val="bullet"/>
      <w:lvlText w:val="o"/>
      <w:lvlJc w:val="left"/>
      <w:pPr>
        <w:ind w:left="8505" w:hanging="360"/>
      </w:pPr>
      <w:rPr>
        <w:rFonts w:ascii="Courier New" w:hAnsi="Courier New" w:cs="Courier New" w:hint="default"/>
      </w:rPr>
    </w:lvl>
    <w:lvl w:ilvl="8" w:tplc="04090005" w:tentative="1">
      <w:start w:val="1"/>
      <w:numFmt w:val="bullet"/>
      <w:lvlText w:val=""/>
      <w:lvlJc w:val="left"/>
      <w:pPr>
        <w:ind w:left="9225" w:hanging="360"/>
      </w:pPr>
      <w:rPr>
        <w:rFonts w:ascii="Wingdings" w:hAnsi="Wingdings" w:hint="default"/>
      </w:rPr>
    </w:lvl>
  </w:abstractNum>
  <w:abstractNum w:abstractNumId="47" w15:restartNumberingAfterBreak="0">
    <w:nsid w:val="75CC754F"/>
    <w:multiLevelType w:val="hybridMultilevel"/>
    <w:tmpl w:val="77C67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557780"/>
    <w:multiLevelType w:val="hybridMultilevel"/>
    <w:tmpl w:val="845641FE"/>
    <w:lvl w:ilvl="0" w:tplc="6CC67630">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B9357E"/>
    <w:multiLevelType w:val="hybridMultilevel"/>
    <w:tmpl w:val="FFE8ED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num>
  <w:num w:numId="3">
    <w:abstractNumId w:val="45"/>
  </w:num>
  <w:num w:numId="4">
    <w:abstractNumId w:val="5"/>
  </w:num>
  <w:num w:numId="5">
    <w:abstractNumId w:val="39"/>
  </w:num>
  <w:num w:numId="6">
    <w:abstractNumId w:val="20"/>
  </w:num>
  <w:num w:numId="7">
    <w:abstractNumId w:val="2"/>
  </w:num>
  <w:num w:numId="8">
    <w:abstractNumId w:val="19"/>
  </w:num>
  <w:num w:numId="9">
    <w:abstractNumId w:val="4"/>
  </w:num>
  <w:num w:numId="10">
    <w:abstractNumId w:val="31"/>
  </w:num>
  <w:num w:numId="11">
    <w:abstractNumId w:val="10"/>
  </w:num>
  <w:num w:numId="12">
    <w:abstractNumId w:val="22"/>
  </w:num>
  <w:num w:numId="13">
    <w:abstractNumId w:val="43"/>
  </w:num>
  <w:num w:numId="14">
    <w:abstractNumId w:val="27"/>
  </w:num>
  <w:num w:numId="15">
    <w:abstractNumId w:val="49"/>
  </w:num>
  <w:num w:numId="16">
    <w:abstractNumId w:val="13"/>
  </w:num>
  <w:num w:numId="17">
    <w:abstractNumId w:val="3"/>
  </w:num>
  <w:num w:numId="18">
    <w:abstractNumId w:val="11"/>
  </w:num>
  <w:num w:numId="19">
    <w:abstractNumId w:val="42"/>
  </w:num>
  <w:num w:numId="20">
    <w:abstractNumId w:val="30"/>
  </w:num>
  <w:num w:numId="21">
    <w:abstractNumId w:val="6"/>
  </w:num>
  <w:num w:numId="22">
    <w:abstractNumId w:val="9"/>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41"/>
  </w:num>
  <w:num w:numId="26">
    <w:abstractNumId w:val="8"/>
  </w:num>
  <w:num w:numId="27">
    <w:abstractNumId w:val="18"/>
  </w:num>
  <w:num w:numId="28">
    <w:abstractNumId w:val="25"/>
  </w:num>
  <w:num w:numId="29">
    <w:abstractNumId w:val="12"/>
  </w:num>
  <w:num w:numId="30">
    <w:abstractNumId w:val="48"/>
  </w:num>
  <w:num w:numId="31">
    <w:abstractNumId w:val="36"/>
  </w:num>
  <w:num w:numId="32">
    <w:abstractNumId w:val="38"/>
  </w:num>
  <w:num w:numId="33">
    <w:abstractNumId w:val="32"/>
  </w:num>
  <w:num w:numId="34">
    <w:abstractNumId w:val="28"/>
  </w:num>
  <w:num w:numId="35">
    <w:abstractNumId w:val="40"/>
  </w:num>
  <w:num w:numId="36">
    <w:abstractNumId w:val="17"/>
  </w:num>
  <w:num w:numId="37">
    <w:abstractNumId w:val="37"/>
  </w:num>
  <w:num w:numId="38">
    <w:abstractNumId w:val="44"/>
  </w:num>
  <w:num w:numId="39">
    <w:abstractNumId w:val="29"/>
  </w:num>
  <w:num w:numId="40">
    <w:abstractNumId w:val="23"/>
  </w:num>
  <w:num w:numId="41">
    <w:abstractNumId w:val="21"/>
  </w:num>
  <w:num w:numId="42">
    <w:abstractNumId w:val="7"/>
  </w:num>
  <w:num w:numId="43">
    <w:abstractNumId w:val="1"/>
  </w:num>
  <w:num w:numId="44">
    <w:abstractNumId w:val="26"/>
  </w:num>
  <w:num w:numId="45">
    <w:abstractNumId w:val="35"/>
  </w:num>
  <w:num w:numId="46">
    <w:abstractNumId w:val="46"/>
  </w:num>
  <w:num w:numId="47">
    <w:abstractNumId w:val="16"/>
  </w:num>
  <w:num w:numId="48">
    <w:abstractNumId w:val="24"/>
  </w:num>
  <w:num w:numId="49">
    <w:abstractNumId w:val="34"/>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8F7"/>
    <w:rsid w:val="00003D72"/>
    <w:rsid w:val="000051E0"/>
    <w:rsid w:val="0001010C"/>
    <w:rsid w:val="000133EE"/>
    <w:rsid w:val="00013CDB"/>
    <w:rsid w:val="00014957"/>
    <w:rsid w:val="000153E4"/>
    <w:rsid w:val="000163A5"/>
    <w:rsid w:val="0001690C"/>
    <w:rsid w:val="00020AF8"/>
    <w:rsid w:val="000212FA"/>
    <w:rsid w:val="000251FE"/>
    <w:rsid w:val="00025AAE"/>
    <w:rsid w:val="000274DC"/>
    <w:rsid w:val="00032021"/>
    <w:rsid w:val="00032193"/>
    <w:rsid w:val="0003307B"/>
    <w:rsid w:val="00033F96"/>
    <w:rsid w:val="00035126"/>
    <w:rsid w:val="00035843"/>
    <w:rsid w:val="000371E4"/>
    <w:rsid w:val="0004005A"/>
    <w:rsid w:val="00051B33"/>
    <w:rsid w:val="000525F0"/>
    <w:rsid w:val="00053943"/>
    <w:rsid w:val="00054593"/>
    <w:rsid w:val="000551DD"/>
    <w:rsid w:val="000563F8"/>
    <w:rsid w:val="00056547"/>
    <w:rsid w:val="000578B4"/>
    <w:rsid w:val="00057CC0"/>
    <w:rsid w:val="00071FA3"/>
    <w:rsid w:val="000745B1"/>
    <w:rsid w:val="000763CF"/>
    <w:rsid w:val="00076A35"/>
    <w:rsid w:val="000808A9"/>
    <w:rsid w:val="00080B19"/>
    <w:rsid w:val="00080C65"/>
    <w:rsid w:val="00080EC6"/>
    <w:rsid w:val="00082901"/>
    <w:rsid w:val="00087B31"/>
    <w:rsid w:val="00090222"/>
    <w:rsid w:val="0009103A"/>
    <w:rsid w:val="00091714"/>
    <w:rsid w:val="0009416F"/>
    <w:rsid w:val="0009457B"/>
    <w:rsid w:val="00094983"/>
    <w:rsid w:val="00094CD8"/>
    <w:rsid w:val="000A2E47"/>
    <w:rsid w:val="000A54FF"/>
    <w:rsid w:val="000A5B5C"/>
    <w:rsid w:val="000A7A33"/>
    <w:rsid w:val="000B13C2"/>
    <w:rsid w:val="000B2C8A"/>
    <w:rsid w:val="000B72F8"/>
    <w:rsid w:val="000C275D"/>
    <w:rsid w:val="000C3EA1"/>
    <w:rsid w:val="000C4253"/>
    <w:rsid w:val="000C49D0"/>
    <w:rsid w:val="000C6AA0"/>
    <w:rsid w:val="000D2064"/>
    <w:rsid w:val="000D4D02"/>
    <w:rsid w:val="000E15B4"/>
    <w:rsid w:val="000E1BB7"/>
    <w:rsid w:val="000E20F6"/>
    <w:rsid w:val="000E224A"/>
    <w:rsid w:val="000E4478"/>
    <w:rsid w:val="000F3821"/>
    <w:rsid w:val="000F53B5"/>
    <w:rsid w:val="000F62D1"/>
    <w:rsid w:val="000F642A"/>
    <w:rsid w:val="000F6F02"/>
    <w:rsid w:val="000F7910"/>
    <w:rsid w:val="00102555"/>
    <w:rsid w:val="00102813"/>
    <w:rsid w:val="0010490B"/>
    <w:rsid w:val="001057F0"/>
    <w:rsid w:val="00111676"/>
    <w:rsid w:val="00115625"/>
    <w:rsid w:val="00116331"/>
    <w:rsid w:val="0012017C"/>
    <w:rsid w:val="001222E8"/>
    <w:rsid w:val="0012414A"/>
    <w:rsid w:val="00127615"/>
    <w:rsid w:val="00131AB4"/>
    <w:rsid w:val="0013209D"/>
    <w:rsid w:val="0013262D"/>
    <w:rsid w:val="001344A8"/>
    <w:rsid w:val="00135319"/>
    <w:rsid w:val="001368F5"/>
    <w:rsid w:val="001426CF"/>
    <w:rsid w:val="00143A1E"/>
    <w:rsid w:val="00146CD6"/>
    <w:rsid w:val="00147E73"/>
    <w:rsid w:val="00151887"/>
    <w:rsid w:val="0015275B"/>
    <w:rsid w:val="00152958"/>
    <w:rsid w:val="00154CD4"/>
    <w:rsid w:val="001605E2"/>
    <w:rsid w:val="00162923"/>
    <w:rsid w:val="00166672"/>
    <w:rsid w:val="0017028A"/>
    <w:rsid w:val="00171DB5"/>
    <w:rsid w:val="0017771F"/>
    <w:rsid w:val="00180663"/>
    <w:rsid w:val="001811AA"/>
    <w:rsid w:val="001860F0"/>
    <w:rsid w:val="00186A1C"/>
    <w:rsid w:val="00186E35"/>
    <w:rsid w:val="00192FC0"/>
    <w:rsid w:val="001B54B6"/>
    <w:rsid w:val="001C022E"/>
    <w:rsid w:val="001C3189"/>
    <w:rsid w:val="001C4FA1"/>
    <w:rsid w:val="001C5801"/>
    <w:rsid w:val="001D18B7"/>
    <w:rsid w:val="001D4392"/>
    <w:rsid w:val="001D56B9"/>
    <w:rsid w:val="001D5D98"/>
    <w:rsid w:val="001E1B7D"/>
    <w:rsid w:val="001E2A78"/>
    <w:rsid w:val="001F25C6"/>
    <w:rsid w:val="001F2E05"/>
    <w:rsid w:val="001F4282"/>
    <w:rsid w:val="001F4535"/>
    <w:rsid w:val="001F5DB7"/>
    <w:rsid w:val="001F6C9A"/>
    <w:rsid w:val="00200DE4"/>
    <w:rsid w:val="00203909"/>
    <w:rsid w:val="00203A12"/>
    <w:rsid w:val="00203FC6"/>
    <w:rsid w:val="002051B9"/>
    <w:rsid w:val="002066F9"/>
    <w:rsid w:val="0020742A"/>
    <w:rsid w:val="002076BB"/>
    <w:rsid w:val="00207986"/>
    <w:rsid w:val="00207EC8"/>
    <w:rsid w:val="00213728"/>
    <w:rsid w:val="00213B28"/>
    <w:rsid w:val="002207F0"/>
    <w:rsid w:val="0022178E"/>
    <w:rsid w:val="00223586"/>
    <w:rsid w:val="0022372E"/>
    <w:rsid w:val="00224D91"/>
    <w:rsid w:val="002251D7"/>
    <w:rsid w:val="002261E3"/>
    <w:rsid w:val="00226B5B"/>
    <w:rsid w:val="00227878"/>
    <w:rsid w:val="002278D2"/>
    <w:rsid w:val="002309DC"/>
    <w:rsid w:val="00230F9F"/>
    <w:rsid w:val="0023145C"/>
    <w:rsid w:val="00232959"/>
    <w:rsid w:val="00232DF1"/>
    <w:rsid w:val="0023312B"/>
    <w:rsid w:val="00233481"/>
    <w:rsid w:val="002343AA"/>
    <w:rsid w:val="0023580E"/>
    <w:rsid w:val="00235867"/>
    <w:rsid w:val="002416FE"/>
    <w:rsid w:val="002419AC"/>
    <w:rsid w:val="00241DC3"/>
    <w:rsid w:val="00243541"/>
    <w:rsid w:val="00244CFA"/>
    <w:rsid w:val="00246F72"/>
    <w:rsid w:val="002533A1"/>
    <w:rsid w:val="002535CD"/>
    <w:rsid w:val="002564B2"/>
    <w:rsid w:val="002605C3"/>
    <w:rsid w:val="002611D1"/>
    <w:rsid w:val="00261271"/>
    <w:rsid w:val="002619D0"/>
    <w:rsid w:val="00262850"/>
    <w:rsid w:val="00264870"/>
    <w:rsid w:val="00265D34"/>
    <w:rsid w:val="00266F19"/>
    <w:rsid w:val="00267EA2"/>
    <w:rsid w:val="0027018D"/>
    <w:rsid w:val="00271150"/>
    <w:rsid w:val="00271EFA"/>
    <w:rsid w:val="002739CC"/>
    <w:rsid w:val="00274377"/>
    <w:rsid w:val="00284889"/>
    <w:rsid w:val="002856C2"/>
    <w:rsid w:val="002858C9"/>
    <w:rsid w:val="00286271"/>
    <w:rsid w:val="00286D4F"/>
    <w:rsid w:val="00291B20"/>
    <w:rsid w:val="00291B4A"/>
    <w:rsid w:val="00291D55"/>
    <w:rsid w:val="00293CDF"/>
    <w:rsid w:val="00297018"/>
    <w:rsid w:val="0029717D"/>
    <w:rsid w:val="002A0809"/>
    <w:rsid w:val="002A0888"/>
    <w:rsid w:val="002A1A73"/>
    <w:rsid w:val="002A555A"/>
    <w:rsid w:val="002A55C3"/>
    <w:rsid w:val="002B0EEA"/>
    <w:rsid w:val="002B0F67"/>
    <w:rsid w:val="002B205F"/>
    <w:rsid w:val="002B2D45"/>
    <w:rsid w:val="002B46A7"/>
    <w:rsid w:val="002B5EEE"/>
    <w:rsid w:val="002B5FCF"/>
    <w:rsid w:val="002B6F44"/>
    <w:rsid w:val="002C00C9"/>
    <w:rsid w:val="002C29AC"/>
    <w:rsid w:val="002C54A9"/>
    <w:rsid w:val="002C5A3D"/>
    <w:rsid w:val="002C732A"/>
    <w:rsid w:val="002D035F"/>
    <w:rsid w:val="002D075E"/>
    <w:rsid w:val="002D4007"/>
    <w:rsid w:val="002D5049"/>
    <w:rsid w:val="002E111C"/>
    <w:rsid w:val="002E4851"/>
    <w:rsid w:val="002E6A1E"/>
    <w:rsid w:val="002E7666"/>
    <w:rsid w:val="002F0163"/>
    <w:rsid w:val="002F22F3"/>
    <w:rsid w:val="00300855"/>
    <w:rsid w:val="00301514"/>
    <w:rsid w:val="0030449C"/>
    <w:rsid w:val="00307CCE"/>
    <w:rsid w:val="003104DD"/>
    <w:rsid w:val="003113BF"/>
    <w:rsid w:val="003142D6"/>
    <w:rsid w:val="00314960"/>
    <w:rsid w:val="00317252"/>
    <w:rsid w:val="00317726"/>
    <w:rsid w:val="003206DA"/>
    <w:rsid w:val="00320DD7"/>
    <w:rsid w:val="00321F8E"/>
    <w:rsid w:val="00327C90"/>
    <w:rsid w:val="00332E52"/>
    <w:rsid w:val="00337681"/>
    <w:rsid w:val="00341005"/>
    <w:rsid w:val="00341C36"/>
    <w:rsid w:val="00342B17"/>
    <w:rsid w:val="00343779"/>
    <w:rsid w:val="0034716E"/>
    <w:rsid w:val="00347FF2"/>
    <w:rsid w:val="003502C4"/>
    <w:rsid w:val="0035064B"/>
    <w:rsid w:val="00350E9B"/>
    <w:rsid w:val="00351EB4"/>
    <w:rsid w:val="00352D96"/>
    <w:rsid w:val="00355FED"/>
    <w:rsid w:val="00357E4D"/>
    <w:rsid w:val="00364EBB"/>
    <w:rsid w:val="00366EEB"/>
    <w:rsid w:val="003711AE"/>
    <w:rsid w:val="0037486E"/>
    <w:rsid w:val="0037541B"/>
    <w:rsid w:val="00377AAA"/>
    <w:rsid w:val="00377B77"/>
    <w:rsid w:val="0038027B"/>
    <w:rsid w:val="00381233"/>
    <w:rsid w:val="00381516"/>
    <w:rsid w:val="0038457C"/>
    <w:rsid w:val="003845BD"/>
    <w:rsid w:val="00385609"/>
    <w:rsid w:val="00385DE5"/>
    <w:rsid w:val="00390E4C"/>
    <w:rsid w:val="0039117E"/>
    <w:rsid w:val="00391A8B"/>
    <w:rsid w:val="00392B0B"/>
    <w:rsid w:val="003935B6"/>
    <w:rsid w:val="00393673"/>
    <w:rsid w:val="003A1305"/>
    <w:rsid w:val="003A20BC"/>
    <w:rsid w:val="003A2550"/>
    <w:rsid w:val="003A4FFD"/>
    <w:rsid w:val="003A7F21"/>
    <w:rsid w:val="003B0AE6"/>
    <w:rsid w:val="003B5846"/>
    <w:rsid w:val="003B5DC1"/>
    <w:rsid w:val="003B7124"/>
    <w:rsid w:val="003B797A"/>
    <w:rsid w:val="003B7F09"/>
    <w:rsid w:val="003C1376"/>
    <w:rsid w:val="003C1E76"/>
    <w:rsid w:val="003C2465"/>
    <w:rsid w:val="003C41D4"/>
    <w:rsid w:val="003D1228"/>
    <w:rsid w:val="003D2768"/>
    <w:rsid w:val="003D4E7A"/>
    <w:rsid w:val="003D7C4C"/>
    <w:rsid w:val="003E1E40"/>
    <w:rsid w:val="003E45B9"/>
    <w:rsid w:val="003E64EB"/>
    <w:rsid w:val="003F2B1E"/>
    <w:rsid w:val="003F4E68"/>
    <w:rsid w:val="003F6626"/>
    <w:rsid w:val="003F669B"/>
    <w:rsid w:val="00403DC8"/>
    <w:rsid w:val="00403FCE"/>
    <w:rsid w:val="00410213"/>
    <w:rsid w:val="00411666"/>
    <w:rsid w:val="00412ECD"/>
    <w:rsid w:val="004133FC"/>
    <w:rsid w:val="00416E09"/>
    <w:rsid w:val="00417B16"/>
    <w:rsid w:val="00421B0F"/>
    <w:rsid w:val="00422734"/>
    <w:rsid w:val="004239C8"/>
    <w:rsid w:val="00423D14"/>
    <w:rsid w:val="00426362"/>
    <w:rsid w:val="00426DED"/>
    <w:rsid w:val="00427702"/>
    <w:rsid w:val="00427D5B"/>
    <w:rsid w:val="004310A6"/>
    <w:rsid w:val="0043292E"/>
    <w:rsid w:val="00432C0A"/>
    <w:rsid w:val="00434109"/>
    <w:rsid w:val="004373DA"/>
    <w:rsid w:val="00440D90"/>
    <w:rsid w:val="00444880"/>
    <w:rsid w:val="004450B6"/>
    <w:rsid w:val="00445DF9"/>
    <w:rsid w:val="00447BAD"/>
    <w:rsid w:val="00450D68"/>
    <w:rsid w:val="004536D6"/>
    <w:rsid w:val="004539FF"/>
    <w:rsid w:val="00454780"/>
    <w:rsid w:val="00456133"/>
    <w:rsid w:val="004569ED"/>
    <w:rsid w:val="00464077"/>
    <w:rsid w:val="00464DEC"/>
    <w:rsid w:val="00467DD4"/>
    <w:rsid w:val="00470874"/>
    <w:rsid w:val="0047187A"/>
    <w:rsid w:val="00471E3E"/>
    <w:rsid w:val="00472686"/>
    <w:rsid w:val="00473F2B"/>
    <w:rsid w:val="004803D8"/>
    <w:rsid w:val="00481C9A"/>
    <w:rsid w:val="00482B79"/>
    <w:rsid w:val="00483458"/>
    <w:rsid w:val="004878EC"/>
    <w:rsid w:val="004916E8"/>
    <w:rsid w:val="004935F7"/>
    <w:rsid w:val="004936DC"/>
    <w:rsid w:val="004942CD"/>
    <w:rsid w:val="00496D1F"/>
    <w:rsid w:val="00496E7F"/>
    <w:rsid w:val="00497434"/>
    <w:rsid w:val="004A09DA"/>
    <w:rsid w:val="004A2E80"/>
    <w:rsid w:val="004A3931"/>
    <w:rsid w:val="004A4852"/>
    <w:rsid w:val="004A58AE"/>
    <w:rsid w:val="004A6D04"/>
    <w:rsid w:val="004B052E"/>
    <w:rsid w:val="004B1032"/>
    <w:rsid w:val="004B3F80"/>
    <w:rsid w:val="004C1DB8"/>
    <w:rsid w:val="004C3F3D"/>
    <w:rsid w:val="004C401A"/>
    <w:rsid w:val="004C4D9E"/>
    <w:rsid w:val="004D0EAB"/>
    <w:rsid w:val="004D272F"/>
    <w:rsid w:val="004D2C38"/>
    <w:rsid w:val="004D3036"/>
    <w:rsid w:val="004D34B2"/>
    <w:rsid w:val="004D53FF"/>
    <w:rsid w:val="004D6842"/>
    <w:rsid w:val="004D6F1F"/>
    <w:rsid w:val="004D753A"/>
    <w:rsid w:val="004E0E50"/>
    <w:rsid w:val="004E0F80"/>
    <w:rsid w:val="004E53A1"/>
    <w:rsid w:val="004E56F9"/>
    <w:rsid w:val="004E6143"/>
    <w:rsid w:val="004F16AD"/>
    <w:rsid w:val="004F33DE"/>
    <w:rsid w:val="004F390B"/>
    <w:rsid w:val="004F5888"/>
    <w:rsid w:val="004F5E83"/>
    <w:rsid w:val="004F6167"/>
    <w:rsid w:val="0050258B"/>
    <w:rsid w:val="00502D09"/>
    <w:rsid w:val="00502EE1"/>
    <w:rsid w:val="00504AE6"/>
    <w:rsid w:val="00504D9B"/>
    <w:rsid w:val="0050574E"/>
    <w:rsid w:val="00507D68"/>
    <w:rsid w:val="0051136C"/>
    <w:rsid w:val="0051235F"/>
    <w:rsid w:val="00512416"/>
    <w:rsid w:val="005163AD"/>
    <w:rsid w:val="00520AC9"/>
    <w:rsid w:val="00522756"/>
    <w:rsid w:val="00524546"/>
    <w:rsid w:val="005302C2"/>
    <w:rsid w:val="00531B02"/>
    <w:rsid w:val="00540022"/>
    <w:rsid w:val="00540207"/>
    <w:rsid w:val="005406A7"/>
    <w:rsid w:val="00540F02"/>
    <w:rsid w:val="005410DF"/>
    <w:rsid w:val="00541D57"/>
    <w:rsid w:val="005428BF"/>
    <w:rsid w:val="00542B96"/>
    <w:rsid w:val="0055115C"/>
    <w:rsid w:val="00553E30"/>
    <w:rsid w:val="0055501A"/>
    <w:rsid w:val="00555BFA"/>
    <w:rsid w:val="00555C63"/>
    <w:rsid w:val="00557445"/>
    <w:rsid w:val="00562956"/>
    <w:rsid w:val="005645BF"/>
    <w:rsid w:val="00565462"/>
    <w:rsid w:val="00565F18"/>
    <w:rsid w:val="00567E1B"/>
    <w:rsid w:val="005702B0"/>
    <w:rsid w:val="00570E8F"/>
    <w:rsid w:val="00574F18"/>
    <w:rsid w:val="005820BB"/>
    <w:rsid w:val="00584C71"/>
    <w:rsid w:val="00585698"/>
    <w:rsid w:val="00587573"/>
    <w:rsid w:val="00590BAB"/>
    <w:rsid w:val="00592989"/>
    <w:rsid w:val="00597E64"/>
    <w:rsid w:val="005A1338"/>
    <w:rsid w:val="005A15B2"/>
    <w:rsid w:val="005A4258"/>
    <w:rsid w:val="005A50DB"/>
    <w:rsid w:val="005A5509"/>
    <w:rsid w:val="005A56A6"/>
    <w:rsid w:val="005A5BD8"/>
    <w:rsid w:val="005A7D24"/>
    <w:rsid w:val="005B110E"/>
    <w:rsid w:val="005B43D7"/>
    <w:rsid w:val="005B52C6"/>
    <w:rsid w:val="005C1167"/>
    <w:rsid w:val="005D1FE6"/>
    <w:rsid w:val="005D2572"/>
    <w:rsid w:val="005D3BA4"/>
    <w:rsid w:val="005D517C"/>
    <w:rsid w:val="005E006E"/>
    <w:rsid w:val="005E2A4B"/>
    <w:rsid w:val="005E303F"/>
    <w:rsid w:val="005E33B7"/>
    <w:rsid w:val="005E5036"/>
    <w:rsid w:val="005E5211"/>
    <w:rsid w:val="005E6FF8"/>
    <w:rsid w:val="005F2004"/>
    <w:rsid w:val="005F3DB1"/>
    <w:rsid w:val="005F4757"/>
    <w:rsid w:val="005F616D"/>
    <w:rsid w:val="005F68AD"/>
    <w:rsid w:val="00601AAA"/>
    <w:rsid w:val="00601FE2"/>
    <w:rsid w:val="00602509"/>
    <w:rsid w:val="00604441"/>
    <w:rsid w:val="00604991"/>
    <w:rsid w:val="00604E9F"/>
    <w:rsid w:val="006057F3"/>
    <w:rsid w:val="00610768"/>
    <w:rsid w:val="00610BC3"/>
    <w:rsid w:val="0061252A"/>
    <w:rsid w:val="006128C4"/>
    <w:rsid w:val="006132CE"/>
    <w:rsid w:val="00615217"/>
    <w:rsid w:val="006230F5"/>
    <w:rsid w:val="00623EC9"/>
    <w:rsid w:val="00625B1B"/>
    <w:rsid w:val="00626098"/>
    <w:rsid w:val="00634004"/>
    <w:rsid w:val="006349E5"/>
    <w:rsid w:val="006361A9"/>
    <w:rsid w:val="006361DF"/>
    <w:rsid w:val="00636AC3"/>
    <w:rsid w:val="00640334"/>
    <w:rsid w:val="00640E3D"/>
    <w:rsid w:val="006447C4"/>
    <w:rsid w:val="00644DBE"/>
    <w:rsid w:val="0064712B"/>
    <w:rsid w:val="006474A0"/>
    <w:rsid w:val="0065124C"/>
    <w:rsid w:val="00652645"/>
    <w:rsid w:val="00654BF6"/>
    <w:rsid w:val="00656761"/>
    <w:rsid w:val="006617E0"/>
    <w:rsid w:val="00666168"/>
    <w:rsid w:val="0066697A"/>
    <w:rsid w:val="0066778F"/>
    <w:rsid w:val="0067182F"/>
    <w:rsid w:val="006720E7"/>
    <w:rsid w:val="00674A14"/>
    <w:rsid w:val="00674D78"/>
    <w:rsid w:val="0067516D"/>
    <w:rsid w:val="00675361"/>
    <w:rsid w:val="006754E7"/>
    <w:rsid w:val="00676F32"/>
    <w:rsid w:val="00682FA8"/>
    <w:rsid w:val="00683202"/>
    <w:rsid w:val="00683BDB"/>
    <w:rsid w:val="00684955"/>
    <w:rsid w:val="006858B5"/>
    <w:rsid w:val="00685AFF"/>
    <w:rsid w:val="00692AE4"/>
    <w:rsid w:val="0069357E"/>
    <w:rsid w:val="00696CFE"/>
    <w:rsid w:val="006A255C"/>
    <w:rsid w:val="006A2E6D"/>
    <w:rsid w:val="006B17B8"/>
    <w:rsid w:val="006B19B9"/>
    <w:rsid w:val="006B3392"/>
    <w:rsid w:val="006B44F3"/>
    <w:rsid w:val="006B54CC"/>
    <w:rsid w:val="006B6550"/>
    <w:rsid w:val="006C041B"/>
    <w:rsid w:val="006C127F"/>
    <w:rsid w:val="006C38A3"/>
    <w:rsid w:val="006C3B72"/>
    <w:rsid w:val="006C4CAF"/>
    <w:rsid w:val="006C4EC4"/>
    <w:rsid w:val="006C6788"/>
    <w:rsid w:val="006C6F0F"/>
    <w:rsid w:val="006D3CA6"/>
    <w:rsid w:val="006D4EC1"/>
    <w:rsid w:val="006D5D59"/>
    <w:rsid w:val="006E0022"/>
    <w:rsid w:val="006E0DDC"/>
    <w:rsid w:val="006E2817"/>
    <w:rsid w:val="006E37F5"/>
    <w:rsid w:val="006E3999"/>
    <w:rsid w:val="006E3D8D"/>
    <w:rsid w:val="006E6241"/>
    <w:rsid w:val="006E6BB2"/>
    <w:rsid w:val="006E6FCE"/>
    <w:rsid w:val="006E7B2C"/>
    <w:rsid w:val="006E7DC2"/>
    <w:rsid w:val="006F4FE7"/>
    <w:rsid w:val="006F5EB5"/>
    <w:rsid w:val="00700A25"/>
    <w:rsid w:val="00700AC7"/>
    <w:rsid w:val="00705FCB"/>
    <w:rsid w:val="00715D13"/>
    <w:rsid w:val="00720B40"/>
    <w:rsid w:val="00720F1E"/>
    <w:rsid w:val="00721C88"/>
    <w:rsid w:val="00727CAB"/>
    <w:rsid w:val="00727EFA"/>
    <w:rsid w:val="0073189B"/>
    <w:rsid w:val="007320E4"/>
    <w:rsid w:val="007322B9"/>
    <w:rsid w:val="00733121"/>
    <w:rsid w:val="0074116B"/>
    <w:rsid w:val="00741725"/>
    <w:rsid w:val="00741963"/>
    <w:rsid w:val="007421A6"/>
    <w:rsid w:val="007426AA"/>
    <w:rsid w:val="00744975"/>
    <w:rsid w:val="00744C25"/>
    <w:rsid w:val="00746519"/>
    <w:rsid w:val="007468B9"/>
    <w:rsid w:val="00746A40"/>
    <w:rsid w:val="00746CF6"/>
    <w:rsid w:val="00747362"/>
    <w:rsid w:val="0074759E"/>
    <w:rsid w:val="00750086"/>
    <w:rsid w:val="0075218F"/>
    <w:rsid w:val="00763443"/>
    <w:rsid w:val="00766060"/>
    <w:rsid w:val="00766B56"/>
    <w:rsid w:val="00771BBF"/>
    <w:rsid w:val="00775E01"/>
    <w:rsid w:val="0078466C"/>
    <w:rsid w:val="007848AD"/>
    <w:rsid w:val="00787F58"/>
    <w:rsid w:val="007902C1"/>
    <w:rsid w:val="00791F0B"/>
    <w:rsid w:val="00795892"/>
    <w:rsid w:val="0079661A"/>
    <w:rsid w:val="00796942"/>
    <w:rsid w:val="00797720"/>
    <w:rsid w:val="007A29E9"/>
    <w:rsid w:val="007A2A8A"/>
    <w:rsid w:val="007A2C16"/>
    <w:rsid w:val="007A4124"/>
    <w:rsid w:val="007A5EBD"/>
    <w:rsid w:val="007B070D"/>
    <w:rsid w:val="007B169D"/>
    <w:rsid w:val="007B1F74"/>
    <w:rsid w:val="007B2DAD"/>
    <w:rsid w:val="007B5A69"/>
    <w:rsid w:val="007B6915"/>
    <w:rsid w:val="007B6A21"/>
    <w:rsid w:val="007C667D"/>
    <w:rsid w:val="007D03BC"/>
    <w:rsid w:val="007D1DF7"/>
    <w:rsid w:val="007D4E93"/>
    <w:rsid w:val="007D5A52"/>
    <w:rsid w:val="007E4874"/>
    <w:rsid w:val="007E574A"/>
    <w:rsid w:val="007E5CDE"/>
    <w:rsid w:val="007E64FE"/>
    <w:rsid w:val="007E7D6A"/>
    <w:rsid w:val="007F10BE"/>
    <w:rsid w:val="007F1988"/>
    <w:rsid w:val="007F5B97"/>
    <w:rsid w:val="0080019E"/>
    <w:rsid w:val="00801223"/>
    <w:rsid w:val="008035DB"/>
    <w:rsid w:val="00804B98"/>
    <w:rsid w:val="008105E4"/>
    <w:rsid w:val="00811E81"/>
    <w:rsid w:val="008155AB"/>
    <w:rsid w:val="00815F14"/>
    <w:rsid w:val="008162F9"/>
    <w:rsid w:val="00816687"/>
    <w:rsid w:val="0082008C"/>
    <w:rsid w:val="00821C8F"/>
    <w:rsid w:val="00823F1C"/>
    <w:rsid w:val="00824DB9"/>
    <w:rsid w:val="00826824"/>
    <w:rsid w:val="00831669"/>
    <w:rsid w:val="008334AD"/>
    <w:rsid w:val="00833A83"/>
    <w:rsid w:val="00834517"/>
    <w:rsid w:val="00834784"/>
    <w:rsid w:val="0083541B"/>
    <w:rsid w:val="0083568E"/>
    <w:rsid w:val="008406C6"/>
    <w:rsid w:val="008412A6"/>
    <w:rsid w:val="00841B79"/>
    <w:rsid w:val="0084637E"/>
    <w:rsid w:val="00847885"/>
    <w:rsid w:val="00853960"/>
    <w:rsid w:val="00854952"/>
    <w:rsid w:val="00854E26"/>
    <w:rsid w:val="00857612"/>
    <w:rsid w:val="00860246"/>
    <w:rsid w:val="00863644"/>
    <w:rsid w:val="0086515B"/>
    <w:rsid w:val="008713C7"/>
    <w:rsid w:val="00873C99"/>
    <w:rsid w:val="008757C4"/>
    <w:rsid w:val="0087761A"/>
    <w:rsid w:val="00880715"/>
    <w:rsid w:val="00883616"/>
    <w:rsid w:val="00883B02"/>
    <w:rsid w:val="00883E9A"/>
    <w:rsid w:val="00884A91"/>
    <w:rsid w:val="00884B00"/>
    <w:rsid w:val="008856B2"/>
    <w:rsid w:val="008877A0"/>
    <w:rsid w:val="00890E3C"/>
    <w:rsid w:val="00891EFE"/>
    <w:rsid w:val="00892D08"/>
    <w:rsid w:val="00893BC0"/>
    <w:rsid w:val="00893D81"/>
    <w:rsid w:val="0089471E"/>
    <w:rsid w:val="00896479"/>
    <w:rsid w:val="008969F8"/>
    <w:rsid w:val="008A0C9E"/>
    <w:rsid w:val="008A13B6"/>
    <w:rsid w:val="008A2857"/>
    <w:rsid w:val="008A3B1C"/>
    <w:rsid w:val="008A71AA"/>
    <w:rsid w:val="008B0FEA"/>
    <w:rsid w:val="008B1756"/>
    <w:rsid w:val="008B6BB5"/>
    <w:rsid w:val="008B776F"/>
    <w:rsid w:val="008C0137"/>
    <w:rsid w:val="008C10C0"/>
    <w:rsid w:val="008C2592"/>
    <w:rsid w:val="008C4266"/>
    <w:rsid w:val="008C7C38"/>
    <w:rsid w:val="008D0FB0"/>
    <w:rsid w:val="008D2416"/>
    <w:rsid w:val="008E1C54"/>
    <w:rsid w:val="008E647E"/>
    <w:rsid w:val="008F50E4"/>
    <w:rsid w:val="008F5301"/>
    <w:rsid w:val="008F5569"/>
    <w:rsid w:val="008F65B6"/>
    <w:rsid w:val="008F7C42"/>
    <w:rsid w:val="008F7F66"/>
    <w:rsid w:val="00900231"/>
    <w:rsid w:val="009064E5"/>
    <w:rsid w:val="0091077A"/>
    <w:rsid w:val="00910D3D"/>
    <w:rsid w:val="00910FE9"/>
    <w:rsid w:val="00911274"/>
    <w:rsid w:val="0091486E"/>
    <w:rsid w:val="00914B73"/>
    <w:rsid w:val="00920A6E"/>
    <w:rsid w:val="00921148"/>
    <w:rsid w:val="00921A5A"/>
    <w:rsid w:val="009319C5"/>
    <w:rsid w:val="0093408A"/>
    <w:rsid w:val="00934294"/>
    <w:rsid w:val="00937584"/>
    <w:rsid w:val="00937B49"/>
    <w:rsid w:val="0094020B"/>
    <w:rsid w:val="00941791"/>
    <w:rsid w:val="00946323"/>
    <w:rsid w:val="009463BA"/>
    <w:rsid w:val="00956A7D"/>
    <w:rsid w:val="00961658"/>
    <w:rsid w:val="00964D76"/>
    <w:rsid w:val="009662F7"/>
    <w:rsid w:val="00967320"/>
    <w:rsid w:val="00967800"/>
    <w:rsid w:val="00972D00"/>
    <w:rsid w:val="009747EE"/>
    <w:rsid w:val="009809EE"/>
    <w:rsid w:val="0098110E"/>
    <w:rsid w:val="009823FD"/>
    <w:rsid w:val="00983261"/>
    <w:rsid w:val="00983FEC"/>
    <w:rsid w:val="00986148"/>
    <w:rsid w:val="009928FD"/>
    <w:rsid w:val="00993A50"/>
    <w:rsid w:val="00993E92"/>
    <w:rsid w:val="009948F7"/>
    <w:rsid w:val="00996EA2"/>
    <w:rsid w:val="00997DD2"/>
    <w:rsid w:val="009A03ED"/>
    <w:rsid w:val="009A7AF3"/>
    <w:rsid w:val="009B344A"/>
    <w:rsid w:val="009B5166"/>
    <w:rsid w:val="009B5706"/>
    <w:rsid w:val="009B6EE8"/>
    <w:rsid w:val="009C2CAC"/>
    <w:rsid w:val="009C2D1F"/>
    <w:rsid w:val="009C63F9"/>
    <w:rsid w:val="009C751B"/>
    <w:rsid w:val="009D0742"/>
    <w:rsid w:val="009D19C6"/>
    <w:rsid w:val="009D1C6F"/>
    <w:rsid w:val="009D27E9"/>
    <w:rsid w:val="009D3B50"/>
    <w:rsid w:val="009D46D5"/>
    <w:rsid w:val="009D5864"/>
    <w:rsid w:val="009E270A"/>
    <w:rsid w:val="009E3106"/>
    <w:rsid w:val="009E424F"/>
    <w:rsid w:val="009F032E"/>
    <w:rsid w:val="009F0818"/>
    <w:rsid w:val="009F2605"/>
    <w:rsid w:val="009F3ACC"/>
    <w:rsid w:val="009F3E69"/>
    <w:rsid w:val="009F617F"/>
    <w:rsid w:val="00A02586"/>
    <w:rsid w:val="00A02DDB"/>
    <w:rsid w:val="00A0645F"/>
    <w:rsid w:val="00A06957"/>
    <w:rsid w:val="00A1137B"/>
    <w:rsid w:val="00A1161F"/>
    <w:rsid w:val="00A13CA6"/>
    <w:rsid w:val="00A140B9"/>
    <w:rsid w:val="00A14EF2"/>
    <w:rsid w:val="00A17EA4"/>
    <w:rsid w:val="00A22C32"/>
    <w:rsid w:val="00A23517"/>
    <w:rsid w:val="00A235CB"/>
    <w:rsid w:val="00A23624"/>
    <w:rsid w:val="00A24181"/>
    <w:rsid w:val="00A27302"/>
    <w:rsid w:val="00A31E11"/>
    <w:rsid w:val="00A33A1C"/>
    <w:rsid w:val="00A42B9C"/>
    <w:rsid w:val="00A442AB"/>
    <w:rsid w:val="00A45859"/>
    <w:rsid w:val="00A5004F"/>
    <w:rsid w:val="00A539EF"/>
    <w:rsid w:val="00A55D54"/>
    <w:rsid w:val="00A56637"/>
    <w:rsid w:val="00A602F8"/>
    <w:rsid w:val="00A604E9"/>
    <w:rsid w:val="00A60F78"/>
    <w:rsid w:val="00A6210B"/>
    <w:rsid w:val="00A65526"/>
    <w:rsid w:val="00A667D3"/>
    <w:rsid w:val="00A7178F"/>
    <w:rsid w:val="00A72EC9"/>
    <w:rsid w:val="00A73466"/>
    <w:rsid w:val="00A7716A"/>
    <w:rsid w:val="00A7784D"/>
    <w:rsid w:val="00A840AE"/>
    <w:rsid w:val="00A9249C"/>
    <w:rsid w:val="00A947EC"/>
    <w:rsid w:val="00A96009"/>
    <w:rsid w:val="00A97246"/>
    <w:rsid w:val="00A97AEE"/>
    <w:rsid w:val="00AA00FE"/>
    <w:rsid w:val="00AA199F"/>
    <w:rsid w:val="00AA1BC5"/>
    <w:rsid w:val="00AA27DF"/>
    <w:rsid w:val="00AA27FD"/>
    <w:rsid w:val="00AA3F85"/>
    <w:rsid w:val="00AA71A6"/>
    <w:rsid w:val="00AB283B"/>
    <w:rsid w:val="00AB33EF"/>
    <w:rsid w:val="00AB5C9F"/>
    <w:rsid w:val="00AB6622"/>
    <w:rsid w:val="00AC0D12"/>
    <w:rsid w:val="00AC1316"/>
    <w:rsid w:val="00AC16E0"/>
    <w:rsid w:val="00AC21EF"/>
    <w:rsid w:val="00AC3CEC"/>
    <w:rsid w:val="00AC5613"/>
    <w:rsid w:val="00AC5C15"/>
    <w:rsid w:val="00AC6D1F"/>
    <w:rsid w:val="00AC725E"/>
    <w:rsid w:val="00AD3861"/>
    <w:rsid w:val="00AD470A"/>
    <w:rsid w:val="00AD50C8"/>
    <w:rsid w:val="00AD614B"/>
    <w:rsid w:val="00AE0A6F"/>
    <w:rsid w:val="00AE12BF"/>
    <w:rsid w:val="00AE2B8B"/>
    <w:rsid w:val="00AE54B4"/>
    <w:rsid w:val="00AE7695"/>
    <w:rsid w:val="00AF1782"/>
    <w:rsid w:val="00AF2BBB"/>
    <w:rsid w:val="00AF3014"/>
    <w:rsid w:val="00AF4094"/>
    <w:rsid w:val="00AF4E9E"/>
    <w:rsid w:val="00AF63C8"/>
    <w:rsid w:val="00B00042"/>
    <w:rsid w:val="00B010DA"/>
    <w:rsid w:val="00B0136B"/>
    <w:rsid w:val="00B022D4"/>
    <w:rsid w:val="00B03EB0"/>
    <w:rsid w:val="00B05F8E"/>
    <w:rsid w:val="00B10297"/>
    <w:rsid w:val="00B10BB4"/>
    <w:rsid w:val="00B12C1D"/>
    <w:rsid w:val="00B14E57"/>
    <w:rsid w:val="00B15E3E"/>
    <w:rsid w:val="00B17A60"/>
    <w:rsid w:val="00B231BA"/>
    <w:rsid w:val="00B23381"/>
    <w:rsid w:val="00B235ED"/>
    <w:rsid w:val="00B236AF"/>
    <w:rsid w:val="00B24EC4"/>
    <w:rsid w:val="00B25AD6"/>
    <w:rsid w:val="00B275F6"/>
    <w:rsid w:val="00B276FD"/>
    <w:rsid w:val="00B27B82"/>
    <w:rsid w:val="00B32665"/>
    <w:rsid w:val="00B360F0"/>
    <w:rsid w:val="00B40E0C"/>
    <w:rsid w:val="00B44E15"/>
    <w:rsid w:val="00B508D6"/>
    <w:rsid w:val="00B536BC"/>
    <w:rsid w:val="00B574A1"/>
    <w:rsid w:val="00B759AD"/>
    <w:rsid w:val="00B77310"/>
    <w:rsid w:val="00B80750"/>
    <w:rsid w:val="00B81B50"/>
    <w:rsid w:val="00B81C1B"/>
    <w:rsid w:val="00B823AB"/>
    <w:rsid w:val="00B8491C"/>
    <w:rsid w:val="00B876A2"/>
    <w:rsid w:val="00B90944"/>
    <w:rsid w:val="00B90BCB"/>
    <w:rsid w:val="00B910A5"/>
    <w:rsid w:val="00B9213A"/>
    <w:rsid w:val="00B92909"/>
    <w:rsid w:val="00B934C0"/>
    <w:rsid w:val="00B93F54"/>
    <w:rsid w:val="00BA022E"/>
    <w:rsid w:val="00BA2179"/>
    <w:rsid w:val="00BA2666"/>
    <w:rsid w:val="00BA52A3"/>
    <w:rsid w:val="00BA6447"/>
    <w:rsid w:val="00BA677C"/>
    <w:rsid w:val="00BA68EF"/>
    <w:rsid w:val="00BB26F1"/>
    <w:rsid w:val="00BB2F04"/>
    <w:rsid w:val="00BB787B"/>
    <w:rsid w:val="00BB7DC4"/>
    <w:rsid w:val="00BC0FF9"/>
    <w:rsid w:val="00BC1295"/>
    <w:rsid w:val="00BC54B0"/>
    <w:rsid w:val="00BC6ECE"/>
    <w:rsid w:val="00BC7685"/>
    <w:rsid w:val="00BC792D"/>
    <w:rsid w:val="00BD3DF2"/>
    <w:rsid w:val="00BE05C5"/>
    <w:rsid w:val="00BE0898"/>
    <w:rsid w:val="00BE1663"/>
    <w:rsid w:val="00BE1FA7"/>
    <w:rsid w:val="00BE343A"/>
    <w:rsid w:val="00BF0545"/>
    <w:rsid w:val="00BF5916"/>
    <w:rsid w:val="00BF626E"/>
    <w:rsid w:val="00BF76B7"/>
    <w:rsid w:val="00C006C1"/>
    <w:rsid w:val="00C00F6B"/>
    <w:rsid w:val="00C0293D"/>
    <w:rsid w:val="00C029DE"/>
    <w:rsid w:val="00C0635E"/>
    <w:rsid w:val="00C07C11"/>
    <w:rsid w:val="00C103D9"/>
    <w:rsid w:val="00C113F5"/>
    <w:rsid w:val="00C1177C"/>
    <w:rsid w:val="00C118C0"/>
    <w:rsid w:val="00C11D5B"/>
    <w:rsid w:val="00C122AB"/>
    <w:rsid w:val="00C20A00"/>
    <w:rsid w:val="00C22444"/>
    <w:rsid w:val="00C22A74"/>
    <w:rsid w:val="00C23B40"/>
    <w:rsid w:val="00C245C1"/>
    <w:rsid w:val="00C24B2C"/>
    <w:rsid w:val="00C30271"/>
    <w:rsid w:val="00C31886"/>
    <w:rsid w:val="00C31AAE"/>
    <w:rsid w:val="00C34728"/>
    <w:rsid w:val="00C3562A"/>
    <w:rsid w:val="00C35BD1"/>
    <w:rsid w:val="00C37452"/>
    <w:rsid w:val="00C37816"/>
    <w:rsid w:val="00C44733"/>
    <w:rsid w:val="00C45A48"/>
    <w:rsid w:val="00C50169"/>
    <w:rsid w:val="00C53619"/>
    <w:rsid w:val="00C54F78"/>
    <w:rsid w:val="00C567DD"/>
    <w:rsid w:val="00C62DF1"/>
    <w:rsid w:val="00C63F6E"/>
    <w:rsid w:val="00C6471D"/>
    <w:rsid w:val="00C66201"/>
    <w:rsid w:val="00C66FF3"/>
    <w:rsid w:val="00C67B54"/>
    <w:rsid w:val="00C710E0"/>
    <w:rsid w:val="00C72492"/>
    <w:rsid w:val="00C73C1F"/>
    <w:rsid w:val="00C73EF0"/>
    <w:rsid w:val="00C74070"/>
    <w:rsid w:val="00C76DAE"/>
    <w:rsid w:val="00C80F0E"/>
    <w:rsid w:val="00C82483"/>
    <w:rsid w:val="00C8600C"/>
    <w:rsid w:val="00C87731"/>
    <w:rsid w:val="00C87B81"/>
    <w:rsid w:val="00C91084"/>
    <w:rsid w:val="00C934E0"/>
    <w:rsid w:val="00C944B4"/>
    <w:rsid w:val="00C948F8"/>
    <w:rsid w:val="00C97900"/>
    <w:rsid w:val="00CA009D"/>
    <w:rsid w:val="00CA1A2F"/>
    <w:rsid w:val="00CA2744"/>
    <w:rsid w:val="00CA6E24"/>
    <w:rsid w:val="00CB073F"/>
    <w:rsid w:val="00CB0C87"/>
    <w:rsid w:val="00CB3A22"/>
    <w:rsid w:val="00CB60C4"/>
    <w:rsid w:val="00CB6541"/>
    <w:rsid w:val="00CB796E"/>
    <w:rsid w:val="00CC00E4"/>
    <w:rsid w:val="00CC1756"/>
    <w:rsid w:val="00CC2417"/>
    <w:rsid w:val="00CC25EA"/>
    <w:rsid w:val="00CC7B08"/>
    <w:rsid w:val="00CD074A"/>
    <w:rsid w:val="00CD0D69"/>
    <w:rsid w:val="00CD0F85"/>
    <w:rsid w:val="00CD3FB2"/>
    <w:rsid w:val="00CD56BC"/>
    <w:rsid w:val="00CD5D79"/>
    <w:rsid w:val="00CE00CA"/>
    <w:rsid w:val="00CE07C0"/>
    <w:rsid w:val="00CE36F2"/>
    <w:rsid w:val="00CF18BA"/>
    <w:rsid w:val="00CF1E51"/>
    <w:rsid w:val="00CF5568"/>
    <w:rsid w:val="00CF57A5"/>
    <w:rsid w:val="00CF6E79"/>
    <w:rsid w:val="00D0175E"/>
    <w:rsid w:val="00D0456E"/>
    <w:rsid w:val="00D04F1E"/>
    <w:rsid w:val="00D055F0"/>
    <w:rsid w:val="00D1010D"/>
    <w:rsid w:val="00D12A2B"/>
    <w:rsid w:val="00D16A3E"/>
    <w:rsid w:val="00D22826"/>
    <w:rsid w:val="00D22ABE"/>
    <w:rsid w:val="00D22EEA"/>
    <w:rsid w:val="00D233C7"/>
    <w:rsid w:val="00D23B67"/>
    <w:rsid w:val="00D23F24"/>
    <w:rsid w:val="00D2478C"/>
    <w:rsid w:val="00D31CD2"/>
    <w:rsid w:val="00D32C6A"/>
    <w:rsid w:val="00D32C78"/>
    <w:rsid w:val="00D36109"/>
    <w:rsid w:val="00D408A0"/>
    <w:rsid w:val="00D408AB"/>
    <w:rsid w:val="00D409AE"/>
    <w:rsid w:val="00D41B1E"/>
    <w:rsid w:val="00D43EF8"/>
    <w:rsid w:val="00D50F47"/>
    <w:rsid w:val="00D53793"/>
    <w:rsid w:val="00D56116"/>
    <w:rsid w:val="00D6025C"/>
    <w:rsid w:val="00D61C23"/>
    <w:rsid w:val="00D6561E"/>
    <w:rsid w:val="00D6667A"/>
    <w:rsid w:val="00D7053B"/>
    <w:rsid w:val="00D718F8"/>
    <w:rsid w:val="00D75F67"/>
    <w:rsid w:val="00D76561"/>
    <w:rsid w:val="00D77A66"/>
    <w:rsid w:val="00D77FD3"/>
    <w:rsid w:val="00D81CC8"/>
    <w:rsid w:val="00D82B71"/>
    <w:rsid w:val="00D831A0"/>
    <w:rsid w:val="00D87525"/>
    <w:rsid w:val="00D90D7A"/>
    <w:rsid w:val="00D9450F"/>
    <w:rsid w:val="00D95799"/>
    <w:rsid w:val="00D96714"/>
    <w:rsid w:val="00D97303"/>
    <w:rsid w:val="00DA1441"/>
    <w:rsid w:val="00DA2425"/>
    <w:rsid w:val="00DA39E3"/>
    <w:rsid w:val="00DA43C6"/>
    <w:rsid w:val="00DA53BB"/>
    <w:rsid w:val="00DA541F"/>
    <w:rsid w:val="00DA599B"/>
    <w:rsid w:val="00DA5EEC"/>
    <w:rsid w:val="00DA6A00"/>
    <w:rsid w:val="00DB67F9"/>
    <w:rsid w:val="00DB6B0E"/>
    <w:rsid w:val="00DC0355"/>
    <w:rsid w:val="00DC1D75"/>
    <w:rsid w:val="00DC4B0A"/>
    <w:rsid w:val="00DC7845"/>
    <w:rsid w:val="00DD024B"/>
    <w:rsid w:val="00DD0906"/>
    <w:rsid w:val="00DD695F"/>
    <w:rsid w:val="00DE0E12"/>
    <w:rsid w:val="00DE1CAA"/>
    <w:rsid w:val="00DE4267"/>
    <w:rsid w:val="00DE4672"/>
    <w:rsid w:val="00DE656A"/>
    <w:rsid w:val="00DF0B17"/>
    <w:rsid w:val="00DF1950"/>
    <w:rsid w:val="00DF53BA"/>
    <w:rsid w:val="00E064EF"/>
    <w:rsid w:val="00E12BAE"/>
    <w:rsid w:val="00E17F43"/>
    <w:rsid w:val="00E203A5"/>
    <w:rsid w:val="00E20DC0"/>
    <w:rsid w:val="00E21208"/>
    <w:rsid w:val="00E22B06"/>
    <w:rsid w:val="00E22B6B"/>
    <w:rsid w:val="00E22EA6"/>
    <w:rsid w:val="00E25D4A"/>
    <w:rsid w:val="00E26188"/>
    <w:rsid w:val="00E276F7"/>
    <w:rsid w:val="00E31C55"/>
    <w:rsid w:val="00E32B3C"/>
    <w:rsid w:val="00E34376"/>
    <w:rsid w:val="00E41E85"/>
    <w:rsid w:val="00E43B4E"/>
    <w:rsid w:val="00E450A7"/>
    <w:rsid w:val="00E4586A"/>
    <w:rsid w:val="00E47584"/>
    <w:rsid w:val="00E50000"/>
    <w:rsid w:val="00E52833"/>
    <w:rsid w:val="00E52EEE"/>
    <w:rsid w:val="00E5325B"/>
    <w:rsid w:val="00E5639B"/>
    <w:rsid w:val="00E5713B"/>
    <w:rsid w:val="00E61287"/>
    <w:rsid w:val="00E732E0"/>
    <w:rsid w:val="00E73955"/>
    <w:rsid w:val="00E742DD"/>
    <w:rsid w:val="00E74359"/>
    <w:rsid w:val="00E751A6"/>
    <w:rsid w:val="00E77197"/>
    <w:rsid w:val="00E77AA4"/>
    <w:rsid w:val="00E77CDF"/>
    <w:rsid w:val="00E82368"/>
    <w:rsid w:val="00E824E1"/>
    <w:rsid w:val="00E84FA8"/>
    <w:rsid w:val="00E87A3B"/>
    <w:rsid w:val="00E91055"/>
    <w:rsid w:val="00E929BC"/>
    <w:rsid w:val="00E93220"/>
    <w:rsid w:val="00E94CE1"/>
    <w:rsid w:val="00E94EC7"/>
    <w:rsid w:val="00E94EFF"/>
    <w:rsid w:val="00E9550E"/>
    <w:rsid w:val="00E96643"/>
    <w:rsid w:val="00E97BDC"/>
    <w:rsid w:val="00EA01D3"/>
    <w:rsid w:val="00EA2DA5"/>
    <w:rsid w:val="00EA3CDF"/>
    <w:rsid w:val="00EA4CD5"/>
    <w:rsid w:val="00EA4E6A"/>
    <w:rsid w:val="00EB190D"/>
    <w:rsid w:val="00EB3C96"/>
    <w:rsid w:val="00EB3D32"/>
    <w:rsid w:val="00EB4370"/>
    <w:rsid w:val="00EB4E4B"/>
    <w:rsid w:val="00EC1003"/>
    <w:rsid w:val="00EC368F"/>
    <w:rsid w:val="00EC6E96"/>
    <w:rsid w:val="00EC6F77"/>
    <w:rsid w:val="00ED0684"/>
    <w:rsid w:val="00ED15AE"/>
    <w:rsid w:val="00ED4599"/>
    <w:rsid w:val="00ED7E8A"/>
    <w:rsid w:val="00EE07C9"/>
    <w:rsid w:val="00EE5EA7"/>
    <w:rsid w:val="00EE6D39"/>
    <w:rsid w:val="00EE74C1"/>
    <w:rsid w:val="00EF0295"/>
    <w:rsid w:val="00EF0C32"/>
    <w:rsid w:val="00EF7D01"/>
    <w:rsid w:val="00F00F13"/>
    <w:rsid w:val="00F04C0A"/>
    <w:rsid w:val="00F0543C"/>
    <w:rsid w:val="00F05815"/>
    <w:rsid w:val="00F07013"/>
    <w:rsid w:val="00F073D8"/>
    <w:rsid w:val="00F10C0A"/>
    <w:rsid w:val="00F1278C"/>
    <w:rsid w:val="00F12C43"/>
    <w:rsid w:val="00F14132"/>
    <w:rsid w:val="00F15A27"/>
    <w:rsid w:val="00F24532"/>
    <w:rsid w:val="00F251C3"/>
    <w:rsid w:val="00F26568"/>
    <w:rsid w:val="00F27CF6"/>
    <w:rsid w:val="00F30E5F"/>
    <w:rsid w:val="00F34587"/>
    <w:rsid w:val="00F36EF7"/>
    <w:rsid w:val="00F43127"/>
    <w:rsid w:val="00F47A9D"/>
    <w:rsid w:val="00F539B9"/>
    <w:rsid w:val="00F54358"/>
    <w:rsid w:val="00F566CA"/>
    <w:rsid w:val="00F56E94"/>
    <w:rsid w:val="00F606BB"/>
    <w:rsid w:val="00F60907"/>
    <w:rsid w:val="00F60B2A"/>
    <w:rsid w:val="00F649BB"/>
    <w:rsid w:val="00F64D1E"/>
    <w:rsid w:val="00F64F6F"/>
    <w:rsid w:val="00F65AB9"/>
    <w:rsid w:val="00F6781E"/>
    <w:rsid w:val="00F71631"/>
    <w:rsid w:val="00F728E9"/>
    <w:rsid w:val="00F73E0F"/>
    <w:rsid w:val="00F77A93"/>
    <w:rsid w:val="00F85537"/>
    <w:rsid w:val="00F8577F"/>
    <w:rsid w:val="00F8606E"/>
    <w:rsid w:val="00F8647D"/>
    <w:rsid w:val="00F86666"/>
    <w:rsid w:val="00F9072B"/>
    <w:rsid w:val="00F910E3"/>
    <w:rsid w:val="00F9279F"/>
    <w:rsid w:val="00F92B77"/>
    <w:rsid w:val="00F94442"/>
    <w:rsid w:val="00F961D1"/>
    <w:rsid w:val="00F96D89"/>
    <w:rsid w:val="00F976F0"/>
    <w:rsid w:val="00F97795"/>
    <w:rsid w:val="00FA0CCE"/>
    <w:rsid w:val="00FA1EA9"/>
    <w:rsid w:val="00FA1FCE"/>
    <w:rsid w:val="00FA43EF"/>
    <w:rsid w:val="00FA49F1"/>
    <w:rsid w:val="00FA6CE3"/>
    <w:rsid w:val="00FA6D84"/>
    <w:rsid w:val="00FB001B"/>
    <w:rsid w:val="00FB0AE8"/>
    <w:rsid w:val="00FB1017"/>
    <w:rsid w:val="00FB112F"/>
    <w:rsid w:val="00FB4087"/>
    <w:rsid w:val="00FB480B"/>
    <w:rsid w:val="00FB4D8E"/>
    <w:rsid w:val="00FB564C"/>
    <w:rsid w:val="00FC15BB"/>
    <w:rsid w:val="00FC2117"/>
    <w:rsid w:val="00FC2EFD"/>
    <w:rsid w:val="00FC2FBB"/>
    <w:rsid w:val="00FC5952"/>
    <w:rsid w:val="00FD22B6"/>
    <w:rsid w:val="00FD27C1"/>
    <w:rsid w:val="00FD4C86"/>
    <w:rsid w:val="00FD4E7D"/>
    <w:rsid w:val="00FD5A60"/>
    <w:rsid w:val="00FE01C9"/>
    <w:rsid w:val="00FE210F"/>
    <w:rsid w:val="00FE2B64"/>
    <w:rsid w:val="00FE44FD"/>
    <w:rsid w:val="00FE4E3B"/>
    <w:rsid w:val="00FE6DAE"/>
    <w:rsid w:val="00FE71E8"/>
    <w:rsid w:val="00FE76FD"/>
    <w:rsid w:val="00FF0DA6"/>
    <w:rsid w:val="00FF3877"/>
    <w:rsid w:val="00FF521E"/>
    <w:rsid w:val="00FF5AA3"/>
    <w:rsid w:val="00FF7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081F0"/>
  <w15:docId w15:val="{67FB184C-0B1B-4BD2-8715-0846C1D44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4C71"/>
    <w:pPr>
      <w:spacing w:after="200" w:line="276" w:lineRule="auto"/>
    </w:pPr>
    <w:rPr>
      <w:sz w:val="22"/>
      <w:szCs w:val="22"/>
      <w:lang w:val="en-GB"/>
    </w:rPr>
  </w:style>
  <w:style w:type="paragraph" w:styleId="Heading1">
    <w:name w:val="heading 1"/>
    <w:basedOn w:val="Normal"/>
    <w:next w:val="Normal"/>
    <w:link w:val="Heading1Char"/>
    <w:uiPriority w:val="9"/>
    <w:qFormat/>
    <w:rsid w:val="0084637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A56A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4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8F7"/>
    <w:rPr>
      <w:rFonts w:ascii="Tahoma" w:hAnsi="Tahoma" w:cs="Tahoma"/>
      <w:sz w:val="16"/>
      <w:szCs w:val="16"/>
    </w:rPr>
  </w:style>
  <w:style w:type="paragraph" w:styleId="Header">
    <w:name w:val="header"/>
    <w:basedOn w:val="Normal"/>
    <w:link w:val="HeaderChar"/>
    <w:uiPriority w:val="99"/>
    <w:unhideWhenUsed/>
    <w:rsid w:val="009463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63BA"/>
  </w:style>
  <w:style w:type="paragraph" w:styleId="Footer">
    <w:name w:val="footer"/>
    <w:basedOn w:val="Normal"/>
    <w:link w:val="FooterChar"/>
    <w:uiPriority w:val="99"/>
    <w:unhideWhenUsed/>
    <w:rsid w:val="009463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63BA"/>
  </w:style>
  <w:style w:type="character" w:styleId="Hyperlink">
    <w:name w:val="Hyperlink"/>
    <w:basedOn w:val="DefaultParagraphFont"/>
    <w:uiPriority w:val="99"/>
    <w:unhideWhenUsed/>
    <w:rsid w:val="009463BA"/>
    <w:rPr>
      <w:color w:val="0000FF"/>
      <w:u w:val="single"/>
    </w:rPr>
  </w:style>
  <w:style w:type="table" w:styleId="TableGrid">
    <w:name w:val="Table Grid"/>
    <w:basedOn w:val="TableNormal"/>
    <w:uiPriority w:val="39"/>
    <w:rsid w:val="006057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E343A"/>
    <w:rPr>
      <w:sz w:val="22"/>
      <w:szCs w:val="22"/>
      <w:lang w:val="en-GB"/>
    </w:rPr>
  </w:style>
  <w:style w:type="paragraph" w:customStyle="1" w:styleId="Default">
    <w:name w:val="Default"/>
    <w:rsid w:val="00BF5916"/>
    <w:pPr>
      <w:autoSpaceDE w:val="0"/>
      <w:autoSpaceDN w:val="0"/>
      <w:adjustRightInd w:val="0"/>
    </w:pPr>
    <w:rPr>
      <w:rFonts w:cs="Calibri"/>
      <w:color w:val="000000"/>
      <w:sz w:val="24"/>
      <w:szCs w:val="24"/>
      <w:lang w:val="en-GB" w:eastAsia="en-GB"/>
    </w:rPr>
  </w:style>
  <w:style w:type="paragraph" w:styleId="ListParagraph">
    <w:name w:val="List Paragraph"/>
    <w:basedOn w:val="Normal"/>
    <w:uiPriority w:val="34"/>
    <w:qFormat/>
    <w:rsid w:val="001F25C6"/>
    <w:pPr>
      <w:ind w:left="720"/>
      <w:contextualSpacing/>
    </w:pPr>
  </w:style>
  <w:style w:type="character" w:styleId="CommentReference">
    <w:name w:val="annotation reference"/>
    <w:uiPriority w:val="99"/>
    <w:semiHidden/>
    <w:rsid w:val="00584C71"/>
    <w:rPr>
      <w:sz w:val="16"/>
      <w:szCs w:val="16"/>
    </w:rPr>
  </w:style>
  <w:style w:type="paragraph" w:styleId="CommentText">
    <w:name w:val="annotation text"/>
    <w:basedOn w:val="Normal"/>
    <w:link w:val="CommentTextChar"/>
    <w:uiPriority w:val="99"/>
    <w:semiHidden/>
    <w:rsid w:val="00584C71"/>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semiHidden/>
    <w:rsid w:val="00584C71"/>
    <w:rPr>
      <w:rFonts w:ascii="Times New Roman" w:eastAsia="Times New Roman" w:hAnsi="Times New Roman"/>
    </w:rPr>
  </w:style>
  <w:style w:type="paragraph" w:styleId="PlainText">
    <w:name w:val="Plain Text"/>
    <w:basedOn w:val="Normal"/>
    <w:link w:val="PlainTextChar"/>
    <w:uiPriority w:val="99"/>
    <w:unhideWhenUsed/>
    <w:rsid w:val="0074116B"/>
    <w:pPr>
      <w:spacing w:after="0" w:line="240" w:lineRule="auto"/>
    </w:pPr>
    <w:rPr>
      <w:rFonts w:eastAsiaTheme="minorHAnsi" w:cstheme="minorBidi"/>
      <w:szCs w:val="21"/>
      <w:lang w:val="en-US"/>
    </w:rPr>
  </w:style>
  <w:style w:type="character" w:customStyle="1" w:styleId="PlainTextChar">
    <w:name w:val="Plain Text Char"/>
    <w:basedOn w:val="DefaultParagraphFont"/>
    <w:link w:val="PlainText"/>
    <w:uiPriority w:val="99"/>
    <w:rsid w:val="0074116B"/>
    <w:rPr>
      <w:rFonts w:eastAsiaTheme="minorHAnsi" w:cstheme="minorBidi"/>
      <w:sz w:val="22"/>
      <w:szCs w:val="21"/>
    </w:rPr>
  </w:style>
  <w:style w:type="paragraph" w:styleId="CommentSubject">
    <w:name w:val="annotation subject"/>
    <w:basedOn w:val="CommentText"/>
    <w:next w:val="CommentText"/>
    <w:link w:val="CommentSubjectChar"/>
    <w:uiPriority w:val="99"/>
    <w:semiHidden/>
    <w:unhideWhenUsed/>
    <w:rsid w:val="0074116B"/>
    <w:pPr>
      <w:spacing w:after="200"/>
    </w:pPr>
    <w:rPr>
      <w:rFonts w:ascii="Calibri" w:eastAsia="Calibri" w:hAnsi="Calibri"/>
      <w:b/>
      <w:bCs/>
      <w:lang w:val="en-GB"/>
    </w:rPr>
  </w:style>
  <w:style w:type="character" w:customStyle="1" w:styleId="CommentSubjectChar">
    <w:name w:val="Comment Subject Char"/>
    <w:basedOn w:val="CommentTextChar"/>
    <w:link w:val="CommentSubject"/>
    <w:uiPriority w:val="99"/>
    <w:semiHidden/>
    <w:rsid w:val="0074116B"/>
    <w:rPr>
      <w:rFonts w:ascii="Times New Roman" w:eastAsia="Times New Roman" w:hAnsi="Times New Roman"/>
      <w:b/>
      <w:bCs/>
      <w:lang w:val="en-GB"/>
    </w:rPr>
  </w:style>
  <w:style w:type="character" w:customStyle="1" w:styleId="Heading2Char">
    <w:name w:val="Heading 2 Char"/>
    <w:basedOn w:val="DefaultParagraphFont"/>
    <w:link w:val="Heading2"/>
    <w:uiPriority w:val="9"/>
    <w:rsid w:val="005A56A6"/>
    <w:rPr>
      <w:rFonts w:asciiTheme="majorHAnsi" w:eastAsiaTheme="majorEastAsia" w:hAnsiTheme="majorHAnsi" w:cstheme="majorBidi"/>
      <w:color w:val="365F91" w:themeColor="accent1" w:themeShade="BF"/>
      <w:sz w:val="26"/>
      <w:szCs w:val="26"/>
      <w:lang w:val="en-GB"/>
    </w:rPr>
  </w:style>
  <w:style w:type="character" w:customStyle="1" w:styleId="Heading1Char">
    <w:name w:val="Heading 1 Char"/>
    <w:basedOn w:val="DefaultParagraphFont"/>
    <w:link w:val="Heading1"/>
    <w:uiPriority w:val="9"/>
    <w:rsid w:val="0084637E"/>
    <w:rPr>
      <w:rFonts w:asciiTheme="majorHAnsi" w:eastAsiaTheme="majorEastAsia" w:hAnsiTheme="majorHAnsi" w:cstheme="majorBidi"/>
      <w:color w:val="365F91" w:themeColor="accent1" w:themeShade="BF"/>
      <w:sz w:val="32"/>
      <w:szCs w:val="32"/>
      <w:lang w:val="en-GB"/>
    </w:rPr>
  </w:style>
  <w:style w:type="character" w:styleId="IntenseEmphasis">
    <w:name w:val="Intense Emphasis"/>
    <w:basedOn w:val="DefaultParagraphFont"/>
    <w:uiPriority w:val="21"/>
    <w:qFormat/>
    <w:rsid w:val="0084637E"/>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61829">
      <w:bodyDiv w:val="1"/>
      <w:marLeft w:val="0"/>
      <w:marRight w:val="0"/>
      <w:marTop w:val="0"/>
      <w:marBottom w:val="0"/>
      <w:divBdr>
        <w:top w:val="none" w:sz="0" w:space="0" w:color="auto"/>
        <w:left w:val="none" w:sz="0" w:space="0" w:color="auto"/>
        <w:bottom w:val="none" w:sz="0" w:space="0" w:color="auto"/>
        <w:right w:val="none" w:sz="0" w:space="0" w:color="auto"/>
      </w:divBdr>
    </w:div>
    <w:div w:id="326632844">
      <w:bodyDiv w:val="1"/>
      <w:marLeft w:val="0"/>
      <w:marRight w:val="0"/>
      <w:marTop w:val="0"/>
      <w:marBottom w:val="0"/>
      <w:divBdr>
        <w:top w:val="none" w:sz="0" w:space="0" w:color="auto"/>
        <w:left w:val="none" w:sz="0" w:space="0" w:color="auto"/>
        <w:bottom w:val="none" w:sz="0" w:space="0" w:color="auto"/>
        <w:right w:val="none" w:sz="0" w:space="0" w:color="auto"/>
      </w:divBdr>
    </w:div>
    <w:div w:id="529032280">
      <w:bodyDiv w:val="1"/>
      <w:marLeft w:val="0"/>
      <w:marRight w:val="0"/>
      <w:marTop w:val="0"/>
      <w:marBottom w:val="0"/>
      <w:divBdr>
        <w:top w:val="none" w:sz="0" w:space="0" w:color="auto"/>
        <w:left w:val="none" w:sz="0" w:space="0" w:color="auto"/>
        <w:bottom w:val="none" w:sz="0" w:space="0" w:color="auto"/>
        <w:right w:val="none" w:sz="0" w:space="0" w:color="auto"/>
      </w:divBdr>
    </w:div>
    <w:div w:id="535386900">
      <w:bodyDiv w:val="1"/>
      <w:marLeft w:val="0"/>
      <w:marRight w:val="0"/>
      <w:marTop w:val="0"/>
      <w:marBottom w:val="0"/>
      <w:divBdr>
        <w:top w:val="none" w:sz="0" w:space="0" w:color="auto"/>
        <w:left w:val="none" w:sz="0" w:space="0" w:color="auto"/>
        <w:bottom w:val="none" w:sz="0" w:space="0" w:color="auto"/>
        <w:right w:val="none" w:sz="0" w:space="0" w:color="auto"/>
      </w:divBdr>
      <w:divsChild>
        <w:div w:id="886143325">
          <w:marLeft w:val="0"/>
          <w:marRight w:val="0"/>
          <w:marTop w:val="120"/>
          <w:marBottom w:val="0"/>
          <w:divBdr>
            <w:top w:val="none" w:sz="0" w:space="0" w:color="auto"/>
            <w:left w:val="none" w:sz="0" w:space="0" w:color="auto"/>
            <w:bottom w:val="none" w:sz="0" w:space="0" w:color="auto"/>
            <w:right w:val="none" w:sz="0" w:space="0" w:color="auto"/>
          </w:divBdr>
          <w:divsChild>
            <w:div w:id="554391232">
              <w:marLeft w:val="0"/>
              <w:marRight w:val="0"/>
              <w:marTop w:val="0"/>
              <w:marBottom w:val="0"/>
              <w:divBdr>
                <w:top w:val="none" w:sz="0" w:space="0" w:color="auto"/>
                <w:left w:val="none" w:sz="0" w:space="0" w:color="auto"/>
                <w:bottom w:val="none" w:sz="0" w:space="0" w:color="auto"/>
                <w:right w:val="none" w:sz="0" w:space="0" w:color="auto"/>
              </w:divBdr>
            </w:div>
          </w:divsChild>
        </w:div>
        <w:div w:id="1635912999">
          <w:marLeft w:val="0"/>
          <w:marRight w:val="0"/>
          <w:marTop w:val="120"/>
          <w:marBottom w:val="0"/>
          <w:divBdr>
            <w:top w:val="none" w:sz="0" w:space="0" w:color="auto"/>
            <w:left w:val="none" w:sz="0" w:space="0" w:color="auto"/>
            <w:bottom w:val="none" w:sz="0" w:space="0" w:color="auto"/>
            <w:right w:val="none" w:sz="0" w:space="0" w:color="auto"/>
          </w:divBdr>
          <w:divsChild>
            <w:div w:id="128157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10813">
      <w:bodyDiv w:val="1"/>
      <w:marLeft w:val="0"/>
      <w:marRight w:val="0"/>
      <w:marTop w:val="0"/>
      <w:marBottom w:val="0"/>
      <w:divBdr>
        <w:top w:val="none" w:sz="0" w:space="0" w:color="auto"/>
        <w:left w:val="none" w:sz="0" w:space="0" w:color="auto"/>
        <w:bottom w:val="none" w:sz="0" w:space="0" w:color="auto"/>
        <w:right w:val="none" w:sz="0" w:space="0" w:color="auto"/>
      </w:divBdr>
    </w:div>
    <w:div w:id="696856127">
      <w:bodyDiv w:val="1"/>
      <w:marLeft w:val="0"/>
      <w:marRight w:val="0"/>
      <w:marTop w:val="0"/>
      <w:marBottom w:val="0"/>
      <w:divBdr>
        <w:top w:val="none" w:sz="0" w:space="0" w:color="auto"/>
        <w:left w:val="none" w:sz="0" w:space="0" w:color="auto"/>
        <w:bottom w:val="none" w:sz="0" w:space="0" w:color="auto"/>
        <w:right w:val="none" w:sz="0" w:space="0" w:color="auto"/>
      </w:divBdr>
    </w:div>
    <w:div w:id="923957775">
      <w:bodyDiv w:val="1"/>
      <w:marLeft w:val="0"/>
      <w:marRight w:val="0"/>
      <w:marTop w:val="0"/>
      <w:marBottom w:val="0"/>
      <w:divBdr>
        <w:top w:val="none" w:sz="0" w:space="0" w:color="auto"/>
        <w:left w:val="none" w:sz="0" w:space="0" w:color="auto"/>
        <w:bottom w:val="none" w:sz="0" w:space="0" w:color="auto"/>
        <w:right w:val="none" w:sz="0" w:space="0" w:color="auto"/>
      </w:divBdr>
    </w:div>
    <w:div w:id="951663940">
      <w:bodyDiv w:val="1"/>
      <w:marLeft w:val="0"/>
      <w:marRight w:val="0"/>
      <w:marTop w:val="0"/>
      <w:marBottom w:val="0"/>
      <w:divBdr>
        <w:top w:val="none" w:sz="0" w:space="0" w:color="auto"/>
        <w:left w:val="none" w:sz="0" w:space="0" w:color="auto"/>
        <w:bottom w:val="none" w:sz="0" w:space="0" w:color="auto"/>
        <w:right w:val="none" w:sz="0" w:space="0" w:color="auto"/>
      </w:divBdr>
    </w:div>
    <w:div w:id="1108701385">
      <w:bodyDiv w:val="1"/>
      <w:marLeft w:val="0"/>
      <w:marRight w:val="0"/>
      <w:marTop w:val="0"/>
      <w:marBottom w:val="0"/>
      <w:divBdr>
        <w:top w:val="none" w:sz="0" w:space="0" w:color="auto"/>
        <w:left w:val="none" w:sz="0" w:space="0" w:color="auto"/>
        <w:bottom w:val="none" w:sz="0" w:space="0" w:color="auto"/>
        <w:right w:val="none" w:sz="0" w:space="0" w:color="auto"/>
      </w:divBdr>
    </w:div>
    <w:div w:id="1280330792">
      <w:bodyDiv w:val="1"/>
      <w:marLeft w:val="0"/>
      <w:marRight w:val="0"/>
      <w:marTop w:val="0"/>
      <w:marBottom w:val="0"/>
      <w:divBdr>
        <w:top w:val="none" w:sz="0" w:space="0" w:color="auto"/>
        <w:left w:val="none" w:sz="0" w:space="0" w:color="auto"/>
        <w:bottom w:val="none" w:sz="0" w:space="0" w:color="auto"/>
        <w:right w:val="none" w:sz="0" w:space="0" w:color="auto"/>
      </w:divBdr>
    </w:div>
    <w:div w:id="1565682660">
      <w:bodyDiv w:val="1"/>
      <w:marLeft w:val="0"/>
      <w:marRight w:val="0"/>
      <w:marTop w:val="0"/>
      <w:marBottom w:val="0"/>
      <w:divBdr>
        <w:top w:val="none" w:sz="0" w:space="0" w:color="auto"/>
        <w:left w:val="none" w:sz="0" w:space="0" w:color="auto"/>
        <w:bottom w:val="none" w:sz="0" w:space="0" w:color="auto"/>
        <w:right w:val="none" w:sz="0" w:space="0" w:color="auto"/>
      </w:divBdr>
    </w:div>
    <w:div w:id="1657417175">
      <w:bodyDiv w:val="1"/>
      <w:marLeft w:val="0"/>
      <w:marRight w:val="0"/>
      <w:marTop w:val="0"/>
      <w:marBottom w:val="0"/>
      <w:divBdr>
        <w:top w:val="none" w:sz="0" w:space="0" w:color="auto"/>
        <w:left w:val="none" w:sz="0" w:space="0" w:color="auto"/>
        <w:bottom w:val="none" w:sz="0" w:space="0" w:color="auto"/>
        <w:right w:val="none" w:sz="0" w:space="0" w:color="auto"/>
      </w:divBdr>
    </w:div>
    <w:div w:id="1666279856">
      <w:bodyDiv w:val="1"/>
      <w:marLeft w:val="0"/>
      <w:marRight w:val="0"/>
      <w:marTop w:val="0"/>
      <w:marBottom w:val="0"/>
      <w:divBdr>
        <w:top w:val="none" w:sz="0" w:space="0" w:color="auto"/>
        <w:left w:val="none" w:sz="0" w:space="0" w:color="auto"/>
        <w:bottom w:val="none" w:sz="0" w:space="0" w:color="auto"/>
        <w:right w:val="none" w:sz="0" w:space="0" w:color="auto"/>
      </w:divBdr>
    </w:div>
    <w:div w:id="214172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tr.sed@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ctr.info@gmail.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266D7-5113-4687-A337-17E04EA5D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1066</Words>
  <Characters>6080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Jomo K. Nyirenda</dc:creator>
  <cp:keywords/>
  <dc:description/>
  <cp:lastModifiedBy>JCTR SED1</cp:lastModifiedBy>
  <cp:revision>2</cp:revision>
  <cp:lastPrinted>2019-07-10T10:26:00Z</cp:lastPrinted>
  <dcterms:created xsi:type="dcterms:W3CDTF">2021-11-08T08:18:00Z</dcterms:created>
  <dcterms:modified xsi:type="dcterms:W3CDTF">2021-11-08T08:18:00Z</dcterms:modified>
</cp:coreProperties>
</file>